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E76" w:rsidRPr="000C3E76" w:rsidRDefault="000C3E76" w:rsidP="000C3E76">
      <w:pPr>
        <w:jc w:val="center"/>
        <w:rPr>
          <w:sz w:val="28"/>
          <w:szCs w:val="28"/>
          <w:u w:val="single"/>
        </w:rPr>
      </w:pPr>
      <w:r w:rsidRPr="000C3E76">
        <w:rPr>
          <w:b/>
          <w:bCs/>
          <w:sz w:val="28"/>
          <w:szCs w:val="28"/>
          <w:u w:val="single"/>
        </w:rPr>
        <w:t>Community Surplus</w:t>
      </w:r>
      <w:r>
        <w:rPr>
          <w:b/>
          <w:bCs/>
          <w:sz w:val="28"/>
          <w:szCs w:val="28"/>
          <w:u w:val="single"/>
        </w:rPr>
        <w:t xml:space="preserve"> and Economic Efficiency</w:t>
      </w:r>
    </w:p>
    <w:p w:rsidR="000C3E76" w:rsidRDefault="000C3E76"/>
    <w:p w:rsidR="000C3E76" w:rsidRDefault="000C3E76"/>
    <w:p w:rsidR="002E521A" w:rsidRDefault="000C3E76" w:rsidP="0066486F">
      <w:pPr>
        <w:jc w:val="center"/>
      </w:pPr>
      <w:r w:rsidRPr="000C3E76">
        <w:drawing>
          <wp:inline distT="0" distB="0" distL="0" distR="0" wp14:anchorId="477EDA9E" wp14:editId="6895B710">
            <wp:extent cx="5486400" cy="3657600"/>
            <wp:effectExtent l="0" t="0" r="0" b="0"/>
            <wp:docPr id="54289" name="Picture 17" descr="fig4_5_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89" name="Picture 17" descr="fig4_5_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86400" cy="3657600"/>
                    </a:xfrm>
                    <a:prstGeom prst="rect">
                      <a:avLst/>
                    </a:prstGeom>
                    <a:noFill/>
                    <a:extLst/>
                  </pic:spPr>
                </pic:pic>
              </a:graphicData>
            </a:graphic>
          </wp:inline>
        </w:drawing>
      </w:r>
    </w:p>
    <w:p w:rsidR="000C3E76" w:rsidRDefault="000C3E76"/>
    <w:p w:rsidR="000C3E76" w:rsidRDefault="000C3E76"/>
    <w:p w:rsidR="000C3E76" w:rsidRDefault="000C3E76"/>
    <w:p w:rsidR="000C3E76" w:rsidRPr="000C3E76" w:rsidRDefault="000C3E76" w:rsidP="000C3E76">
      <w:r>
        <w:rPr>
          <w:b/>
          <w:bCs/>
        </w:rPr>
        <w:t>In the above graph Community Surplus equals the s</w:t>
      </w:r>
      <w:r w:rsidRPr="000C3E76">
        <w:rPr>
          <w:b/>
          <w:bCs/>
        </w:rPr>
        <w:t>um of Consumer Surplus and Producer Surplus</w:t>
      </w:r>
    </w:p>
    <w:p w:rsidR="000C3E76" w:rsidRDefault="000C3E76"/>
    <w:p w:rsidR="000C3E76" w:rsidRDefault="000C3E76"/>
    <w:p w:rsidR="000C3E76" w:rsidRDefault="000C3E76"/>
    <w:p w:rsidR="000C3E76" w:rsidRDefault="000C3E76"/>
    <w:p w:rsidR="000C3E76" w:rsidRDefault="000C3E76"/>
    <w:p w:rsidR="000C3E76" w:rsidRDefault="000C3E76"/>
    <w:p w:rsidR="000C3E76" w:rsidRDefault="000C3E76"/>
    <w:p w:rsidR="000C3E76" w:rsidRDefault="000C3E76"/>
    <w:p w:rsidR="000C3E76" w:rsidRDefault="000C3E76"/>
    <w:p w:rsidR="000C3E76" w:rsidRDefault="000C3E76"/>
    <w:p w:rsidR="000C3E76" w:rsidRDefault="000C3E76"/>
    <w:p w:rsidR="000C3E76" w:rsidRDefault="000C3E76"/>
    <w:p w:rsidR="000C3E76" w:rsidRDefault="000C3E76"/>
    <w:p w:rsidR="000C3E76" w:rsidRDefault="000C3E76"/>
    <w:p w:rsidR="000C3E76" w:rsidRDefault="000C3E76"/>
    <w:p w:rsidR="000C3E76" w:rsidRDefault="000C3E76"/>
    <w:p w:rsidR="000C3E76" w:rsidRDefault="000C3E76"/>
    <w:p w:rsidR="000C3E76" w:rsidRDefault="000C3E76"/>
    <w:p w:rsidR="000C3E76" w:rsidRDefault="000C3E76"/>
    <w:p w:rsidR="000C3E76" w:rsidRDefault="000C3E76"/>
    <w:p w:rsidR="00E900A8" w:rsidRDefault="0066486F" w:rsidP="0066486F">
      <w:pPr>
        <w:tabs>
          <w:tab w:val="left" w:pos="0"/>
        </w:tabs>
        <w:rPr>
          <w:b/>
        </w:rPr>
      </w:pPr>
      <w:r w:rsidRPr="0066486F">
        <w:rPr>
          <w:rFonts w:ascii="Book Antiqua" w:hAnsi="Book Antiqua"/>
          <w:b/>
          <w:sz w:val="28"/>
          <w:szCs w:val="28"/>
        </w:rPr>
        <w:lastRenderedPageBreak/>
        <mc:AlternateContent>
          <mc:Choice Requires="wps">
            <w:drawing>
              <wp:anchor distT="0" distB="0" distL="114300" distR="114300" simplePos="0" relativeHeight="251660288" behindDoc="0" locked="0" layoutInCell="0" allowOverlap="1" wp14:anchorId="4E52C846" wp14:editId="58DA11ED">
                <wp:simplePos x="0" y="0"/>
                <wp:positionH relativeFrom="column">
                  <wp:posOffset>4000500</wp:posOffset>
                </wp:positionH>
                <wp:positionV relativeFrom="paragraph">
                  <wp:posOffset>0</wp:posOffset>
                </wp:positionV>
                <wp:extent cx="2857500" cy="3657600"/>
                <wp:effectExtent l="0" t="0" r="0" b="0"/>
                <wp:wrapNone/>
                <wp:docPr id="26"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365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00A8" w:rsidRPr="0066486F" w:rsidRDefault="00E900A8" w:rsidP="000C3E76">
                            <w:pPr>
                              <w:rPr>
                                <w:rFonts w:ascii="Book Antiqua" w:hAnsi="Book Antiqua"/>
                                <w:b/>
                              </w:rPr>
                            </w:pPr>
                            <w:r w:rsidRPr="0066486F">
                              <w:rPr>
                                <w:rFonts w:ascii="Book Antiqua" w:hAnsi="Book Antiqua"/>
                                <w:b/>
                              </w:rPr>
                              <w:t>Negative externa</w:t>
                            </w:r>
                            <w:r>
                              <w:rPr>
                                <w:rFonts w:ascii="Book Antiqua" w:hAnsi="Book Antiqua"/>
                                <w:b/>
                              </w:rPr>
                              <w:t>lities from p</w:t>
                            </w:r>
                            <w:r w:rsidRPr="0066486F">
                              <w:rPr>
                                <w:rFonts w:ascii="Book Antiqua" w:hAnsi="Book Antiqua"/>
                                <w:b/>
                              </w:rPr>
                              <w:t>roduction (MSC&gt;MPC)</w:t>
                            </w:r>
                          </w:p>
                          <w:p w:rsidR="00E900A8" w:rsidRPr="0066486F" w:rsidRDefault="00E900A8" w:rsidP="000C3E76">
                            <w:pPr>
                              <w:rPr>
                                <w:rFonts w:ascii="Book Antiqua" w:hAnsi="Book Antiqua"/>
                              </w:rPr>
                            </w:pPr>
                          </w:p>
                          <w:p w:rsidR="00E900A8" w:rsidRPr="0066486F" w:rsidRDefault="00E900A8" w:rsidP="000C3E76">
                            <w:pPr>
                              <w:jc w:val="both"/>
                              <w:rPr>
                                <w:rFonts w:ascii="Book Antiqua" w:hAnsi="Book Antiqua"/>
                              </w:rPr>
                            </w:pPr>
                            <w:r w:rsidRPr="0066486F">
                              <w:rPr>
                                <w:rFonts w:ascii="Book Antiqua" w:hAnsi="Book Antiqua"/>
                              </w:rPr>
                              <w:t xml:space="preserve">When a chemical company dumps waste into a river or pollutes the air, the community bears costs additional to those of the firm.  Diagrammatically the MSC is above the MPC.  The firm will maximize profits at output Q1 </w:t>
                            </w:r>
                            <w:r>
                              <w:rPr>
                                <w:rFonts w:ascii="Book Antiqua" w:hAnsi="Book Antiqua"/>
                              </w:rPr>
                              <w:t>where the MPC equals the MPB/Demand</w:t>
                            </w:r>
                            <w:r w:rsidRPr="0066486F">
                              <w:rPr>
                                <w:rFonts w:ascii="Book Antiqua" w:hAnsi="Book Antiqua"/>
                              </w:rPr>
                              <w:t xml:space="preserve">.  However, the </w:t>
                            </w:r>
                            <w:r w:rsidRPr="0066486F">
                              <w:rPr>
                                <w:rFonts w:ascii="Book Antiqua" w:hAnsi="Book Antiqua"/>
                                <w:b/>
                              </w:rPr>
                              <w:t>socially optimum output</w:t>
                            </w:r>
                            <w:r w:rsidRPr="0066486F">
                              <w:rPr>
                                <w:rFonts w:ascii="Book Antiqua" w:hAnsi="Book Antiqua"/>
                              </w:rPr>
                              <w:t xml:space="preserve"> le</w:t>
                            </w:r>
                            <w:r>
                              <w:rPr>
                                <w:rFonts w:ascii="Book Antiqua" w:hAnsi="Book Antiqua"/>
                              </w:rPr>
                              <w:t>vel is at Q2 where MSC = MPB/Demand</w:t>
                            </w:r>
                            <w:r w:rsidRPr="0066486F">
                              <w:rPr>
                                <w:rFonts w:ascii="Book Antiqua" w:hAnsi="Book Antiqua"/>
                              </w:rPr>
                              <w:t>.  At this output the higher price P2 reflects the additional external costs associated with production.  Thus external costs lead to overproduction from society’s point of view.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47" o:spid="_x0000_s1026" type="#_x0000_t202" style="position:absolute;margin-left:315pt;margin-top:0;width:225pt;height:4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" o:allowincell="f" filled="f" stroked="f">
                <v:textbox>
                  <w:txbxContent>
                    <w:p w:rsidR="00E900A8" w:rsidRPr="0066486F" w:rsidRDefault="00E900A8" w:rsidP="000C3E76">
                      <w:pPr>
                        <w:rPr>
                          <w:rFonts w:ascii="Book Antiqua" w:hAnsi="Book Antiqua"/>
                          <w:b/>
                        </w:rPr>
                      </w:pPr>
                      <w:r w:rsidRPr="0066486F">
                        <w:rPr>
                          <w:rFonts w:ascii="Book Antiqua" w:hAnsi="Book Antiqua"/>
                          <w:b/>
                        </w:rPr>
                        <w:t>Negative externa</w:t>
                      </w:r>
                      <w:r>
                        <w:rPr>
                          <w:rFonts w:ascii="Book Antiqua" w:hAnsi="Book Antiqua"/>
                          <w:b/>
                        </w:rPr>
                        <w:t>lities from p</w:t>
                      </w:r>
                      <w:r w:rsidRPr="0066486F">
                        <w:rPr>
                          <w:rFonts w:ascii="Book Antiqua" w:hAnsi="Book Antiqua"/>
                          <w:b/>
                        </w:rPr>
                        <w:t>roduction (MSC&gt;MPC)</w:t>
                      </w:r>
                    </w:p>
                    <w:p w:rsidR="00E900A8" w:rsidRPr="0066486F" w:rsidRDefault="00E900A8" w:rsidP="000C3E76">
                      <w:pPr>
                        <w:rPr>
                          <w:rFonts w:ascii="Book Antiqua" w:hAnsi="Book Antiqua"/>
                        </w:rPr>
                      </w:pPr>
                    </w:p>
                    <w:p w:rsidR="00E900A8" w:rsidRPr="0066486F" w:rsidRDefault="00E900A8" w:rsidP="000C3E76">
                      <w:pPr>
                        <w:jc w:val="both"/>
                        <w:rPr>
                          <w:rFonts w:ascii="Book Antiqua" w:hAnsi="Book Antiqua"/>
                        </w:rPr>
                      </w:pPr>
                      <w:r w:rsidRPr="0066486F">
                        <w:rPr>
                          <w:rFonts w:ascii="Book Antiqua" w:hAnsi="Book Antiqua"/>
                        </w:rPr>
                        <w:t xml:space="preserve">When a chemical company dumps waste into a river or pollutes the air, the community bears costs additional to those of the firm.  Diagrammatically the MSC is above the MPC.  The firm will maximize profits at output Q1 </w:t>
                      </w:r>
                      <w:r>
                        <w:rPr>
                          <w:rFonts w:ascii="Book Antiqua" w:hAnsi="Book Antiqua"/>
                        </w:rPr>
                        <w:t>where the MPC equals the MPB/Demand</w:t>
                      </w:r>
                      <w:r w:rsidRPr="0066486F">
                        <w:rPr>
                          <w:rFonts w:ascii="Book Antiqua" w:hAnsi="Book Antiqua"/>
                        </w:rPr>
                        <w:t xml:space="preserve">.  However, the </w:t>
                      </w:r>
                      <w:r w:rsidRPr="0066486F">
                        <w:rPr>
                          <w:rFonts w:ascii="Book Antiqua" w:hAnsi="Book Antiqua"/>
                          <w:b/>
                        </w:rPr>
                        <w:t>socially optimum output</w:t>
                      </w:r>
                      <w:r w:rsidRPr="0066486F">
                        <w:rPr>
                          <w:rFonts w:ascii="Book Antiqua" w:hAnsi="Book Antiqua"/>
                        </w:rPr>
                        <w:t xml:space="preserve"> le</w:t>
                      </w:r>
                      <w:r>
                        <w:rPr>
                          <w:rFonts w:ascii="Book Antiqua" w:hAnsi="Book Antiqua"/>
                        </w:rPr>
                        <w:t>vel is at Q2 where MSC = MPB/Demand</w:t>
                      </w:r>
                      <w:r w:rsidRPr="0066486F">
                        <w:rPr>
                          <w:rFonts w:ascii="Book Antiqua" w:hAnsi="Book Antiqua"/>
                        </w:rPr>
                        <w:t>.  At this output the higher price P2 reflects the additional external costs associated with production.  Thus external costs lead to overproduction from society’s point of view.</w:t>
                      </w:r>
                    </w:p>
                  </w:txbxContent>
                </v:textbox>
              </v:shape>
            </w:pict>
          </mc:Fallback>
        </mc:AlternateContent>
      </w:r>
      <w:r w:rsidR="000C3E76" w:rsidRPr="0066486F">
        <w:rPr>
          <w:rFonts w:ascii="Book Antiqua" w:hAnsi="Book Antiqua"/>
          <w:b/>
          <w:sz w:val="28"/>
          <w:szCs w:val="28"/>
        </w:rPr>
        <w:t>Negative externalities of production- pollution</w:t>
      </w:r>
      <w:r>
        <w:rPr>
          <w:noProof/>
        </w:rPr>
        <mc:AlternateContent>
          <mc:Choice Requires="wpg">
            <w:drawing>
              <wp:inline distT="0" distB="0" distL="0" distR="0" wp14:anchorId="74E4F593" wp14:editId="0EAE0E74">
                <wp:extent cx="4625879" cy="3638550"/>
                <wp:effectExtent l="0" t="0" r="0" b="0"/>
                <wp:docPr id="54279" name="Group 1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625879" cy="3638550"/>
                          <a:chOff x="4336" y="3077"/>
                          <a:chExt cx="4258" cy="4501"/>
                        </a:xfrm>
                      </wpg:grpSpPr>
                      <wps:wsp>
                        <wps:cNvPr id="54280" name="AutoShape 14"/>
                        <wps:cNvSpPr>
                          <a:spLocks noChangeAspect="1" noChangeArrowheads="1" noTextEdit="1"/>
                        </wps:cNvSpPr>
                        <wps:spPr bwMode="auto">
                          <a:xfrm>
                            <a:off x="4336" y="3077"/>
                            <a:ext cx="4024" cy="4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281" name="Line 15"/>
                        <wps:cNvCnPr/>
                        <wps:spPr bwMode="auto">
                          <a:xfrm>
                            <a:off x="4470" y="3384"/>
                            <a:ext cx="8" cy="37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282" name="Line 16"/>
                        <wps:cNvCnPr/>
                        <wps:spPr bwMode="auto">
                          <a:xfrm flipV="1">
                            <a:off x="4477" y="7089"/>
                            <a:ext cx="360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283" name="Line 17"/>
                        <wps:cNvCnPr/>
                        <wps:spPr bwMode="auto">
                          <a:xfrm>
                            <a:off x="6877" y="4003"/>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284" name="Text Box 18"/>
                        <wps:cNvSpPr txBox="1">
                          <a:spLocks noChangeArrowheads="1"/>
                        </wps:cNvSpPr>
                        <wps:spPr bwMode="auto">
                          <a:xfrm>
                            <a:off x="4336" y="3246"/>
                            <a:ext cx="1523" cy="353"/>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900A8" w:rsidRDefault="00E900A8" w:rsidP="0066486F">
                              <w:pPr>
                                <w:rPr>
                                  <w:sz w:val="14"/>
                                </w:rPr>
                              </w:pPr>
                              <w:r>
                                <w:rPr>
                                  <w:sz w:val="14"/>
                                </w:rPr>
                                <w:t>Costs/benefits</w:t>
                              </w:r>
                            </w:p>
                          </w:txbxContent>
                        </wps:txbx>
                        <wps:bodyPr rot="0" vert="horz" wrap="square" lIns="70075" tIns="35038" rIns="70075" bIns="35038" anchor="t" anchorCtr="0" upright="1">
                          <a:noAutofit/>
                        </wps:bodyPr>
                      </wps:wsp>
                      <wps:wsp>
                        <wps:cNvPr id="54285" name="Text Box 19"/>
                        <wps:cNvSpPr txBox="1">
                          <a:spLocks noChangeArrowheads="1"/>
                        </wps:cNvSpPr>
                        <wps:spPr bwMode="auto">
                          <a:xfrm>
                            <a:off x="7694" y="7115"/>
                            <a:ext cx="900" cy="4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900A8" w:rsidRDefault="00E900A8" w:rsidP="0066486F">
                              <w:pPr>
                                <w:rPr>
                                  <w:sz w:val="14"/>
                                </w:rPr>
                              </w:pPr>
                              <w:r>
                                <w:rPr>
                                  <w:sz w:val="14"/>
                                </w:rPr>
                                <w:t>Quantity</w:t>
                              </w:r>
                            </w:p>
                          </w:txbxContent>
                        </wps:txbx>
                        <wps:bodyPr rot="0" vert="horz" wrap="square" lIns="70075" tIns="35038" rIns="70075" bIns="35038" anchor="t" anchorCtr="0" upright="1">
                          <a:noAutofit/>
                        </wps:bodyPr>
                      </wps:wsp>
                      <wps:wsp>
                        <wps:cNvPr id="54286" name="Line 20"/>
                        <wps:cNvCnPr/>
                        <wps:spPr bwMode="auto">
                          <a:xfrm>
                            <a:off x="5977" y="5391"/>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287" name="Line 21"/>
                        <wps:cNvCnPr/>
                        <wps:spPr bwMode="auto">
                          <a:xfrm>
                            <a:off x="7543" y="4167"/>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288" name="Text Box 22"/>
                        <wps:cNvSpPr txBox="1">
                          <a:spLocks noChangeArrowheads="1"/>
                        </wps:cNvSpPr>
                        <wps:spPr bwMode="auto">
                          <a:xfrm>
                            <a:off x="7755" y="4167"/>
                            <a:ext cx="450" cy="3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900A8" w:rsidRDefault="00E900A8" w:rsidP="0066486F">
                              <w:pPr>
                                <w:rPr>
                                  <w:sz w:val="14"/>
                                </w:rPr>
                              </w:pPr>
                            </w:p>
                          </w:txbxContent>
                        </wps:txbx>
                        <wps:bodyPr rot="0" vert="horz" wrap="square" lIns="70075" tIns="35038" rIns="70075" bIns="35038" anchor="t" anchorCtr="0" upright="1">
                          <a:noAutofit/>
                        </wps:bodyPr>
                      </wps:wsp>
                      <wps:wsp>
                        <wps:cNvPr id="54290" name="Line 23"/>
                        <wps:cNvCnPr/>
                        <wps:spPr bwMode="auto">
                          <a:xfrm>
                            <a:off x="6695" y="5694"/>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13" o:spid="_x0000_s1027" style="width:364.25pt;height:286.5pt;mso-position-horizontal-relative:char;mso-position-vertical-relative:line" coordorigin="4336,3077" coordsize="4258,450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">
                <o:lock v:ext="edit" aspectratio="t"/>
                <v:rect id="AutoShape 14" o:spid="_x0000_s1028" style="position:absolute;left:4336;top:3077;width:4024;height:444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dP2AxgAA&#10;AN4AAAAPAAAAZHJzL2Rvd25yZXYueG1sRI/LasJAFIb3Bd9hOEI3xUwUWyRmFBFKgxSk8bI+ZI5J&#10;MHMmZqZJ+vadRaHLn//Gl25H04ieOldbVjCPYhDEhdU1lwrOp/fZCoTzyBoby6TghxxsN5OnFBNt&#10;B/6iPvelCCPsElRQed8mUrqiIoMusi1x8G62M+iD7EqpOxzCuGnkIo7fpMGaw0OFLe0rKu75t1Ew&#10;FMf+evr8kMeXa2b5kT32+eWg1PN03K1BeBr9f/ivnWkFr8vFKgAEnIACcvML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edP2AxgAAAN4AAAAPAAAAAAAAAAAAAAAAAJcCAABkcnMv&#10;ZG93bnJldi54bWxQSwUGAAAAAAQABAD1AAAAigMAAAAA&#10;" filled="f" stroked="f">
                  <o:lock v:ext="edit" aspectratio="t" text="t"/>
                </v:rect>
                <v:line id="Line 15" o:spid="_x0000_s1029" style="position:absolute;visibility:visible;mso-wrap-style:square" from="4470,3384" to="4478,70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"/>
                <v:line id="Line 16" o:spid="_x0000_s1030" style="position:absolute;flip:y;visibility:visible;mso-wrap-style:square" from="4477,7089" to="8077,709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"/>
                <v:line id="Line 17" o:spid="_x0000_s1031" style="position:absolute;visibility:visible;mso-wrap-style:square" from="6877,4003" to="6877,400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"/>
                <v:shape id="Text Box 18" o:spid="_x0000_s1032" type="#_x0000_t202" style="position:absolute;left:4336;top:3246;width:1523;height:35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" stroked="f">
                  <v:fill opacity="0"/>
                  <v:textbox inset="70075emu,35038emu,70075emu,35038emu">
                    <w:txbxContent>
                      <w:p w:rsidR="00E900A8" w:rsidRDefault="00E900A8" w:rsidP="0066486F">
                        <w:pPr>
                          <w:rPr>
                            <w:sz w:val="14"/>
                          </w:rPr>
                        </w:pPr>
                        <w:r>
                          <w:rPr>
                            <w:sz w:val="14"/>
                          </w:rPr>
                          <w:t>Costs/benefits</w:t>
                        </w:r>
                      </w:p>
                    </w:txbxContent>
                  </v:textbox>
                </v:shape>
                <v:shape id="Text Box 19" o:spid="_x0000_s1033" type="#_x0000_t202" style="position:absolute;left:7694;top:7115;width:900;height:46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20q+xwAA&#10;AN4AAAAPAAAAZHJzL2Rvd25yZXYueG1sRI9Ba8JAFITvBf/D8gRvdWNQidFVRBA8WGjTevD2yD6T&#10;YPZtyG5M/PduodDjMDPfMJvdYGrxoNZVlhXMphEI4tzqigsFP9/H9wSE88gaa8uk4EkOdtvR2wZT&#10;bXv+okfmCxEg7FJUUHrfpFK6vCSDbmob4uDdbGvQB9kWUrfYB7ipZRxFS2mw4rBQYkOHkvJ71hkF&#10;l+4jKYbl/Nz11+YQrz5Pl8xbpSbjYb8G4Wnw/+G/9kkrWMzjZAG/d8IVkNsX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TNtKvscAAADeAAAADwAAAAAAAAAAAAAAAACXAgAAZHJz&#10;L2Rvd25yZXYueG1sUEsFBgAAAAAEAAQA9QAAAIsDAAAAAA==&#10;" stroked="f">
                  <v:textbox inset="70075emu,35038emu,70075emu,35038emu">
                    <w:txbxContent>
                      <w:p w:rsidR="00E900A8" w:rsidRDefault="00E900A8" w:rsidP="0066486F">
                        <w:pPr>
                          <w:rPr>
                            <w:sz w:val="14"/>
                          </w:rPr>
                        </w:pPr>
                        <w:r>
                          <w:rPr>
                            <w:sz w:val="14"/>
                          </w:rPr>
                          <w:t>Quantity</w:t>
                        </w:r>
                      </w:p>
                    </w:txbxContent>
                  </v:textbox>
                </v:shape>
                <v:line id="Line 20" o:spid="_x0000_s1034" style="position:absolute;visibility:visible;mso-wrap-style:square" from="5977,5391" to="5977,539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"/>
                <v:line id="Line 21" o:spid="_x0000_s1035" style="position:absolute;visibility:visible;mso-wrap-style:square" from="7543,4167" to="7543,416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"/>
                <v:shape id="Text Box 22" o:spid="_x0000_s1036" type="#_x0000_t202" style="position:absolute;left:7755;top:4167;width:450;height:30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2uUgwwAA&#10;AN4AAAAPAAAAZHJzL2Rvd25yZXYueG1sRE9Ni8IwEL0v+B/CCN7W1OJKrUYRQfDgwm7Vg7ehGdti&#10;MylNauu/N4eFPT7e93o7mFo8qXWVZQWzaQSCOLe64kLB5Xz4TEA4j6yxtkwKXuRguxl9rDHVtudf&#10;ema+ECGEXYoKSu+bVEqXl2TQTW1DHLi7bQ36ANtC6hb7EG5qGUfRQhqsODSU2NC+pPyRdUbBtftO&#10;imExP3X9rdnHy5/jNfNWqcl42K1AeBr8v/jPfdQKvuZxEvaGO+EKyM0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i2uUgwwAAAN4AAAAPAAAAAAAAAAAAAAAAAJcCAABkcnMvZG93&#10;bnJldi54bWxQSwUGAAAAAAQABAD1AAAAhwMAAAAA&#10;" stroked="f">
                  <v:textbox inset="70075emu,35038emu,70075emu,35038emu">
                    <w:txbxContent>
                      <w:p w:rsidR="00E900A8" w:rsidRDefault="00E900A8" w:rsidP="0066486F">
                        <w:pPr>
                          <w:rPr>
                            <w:sz w:val="14"/>
                          </w:rPr>
                        </w:pPr>
                      </w:p>
                    </w:txbxContent>
                  </v:textbox>
                </v:shape>
                <v:line id="Line 23" o:spid="_x0000_s1037" style="position:absolute;visibility:visible;mso-wrap-style:square" from="6695,5694" to="6695,56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"/>
                <w10:anchorlock/>
              </v:group>
            </w:pict>
          </mc:Fallback>
        </mc:AlternateContent>
      </w:r>
      <w:r w:rsidR="000C3E76" w:rsidRPr="0066486F">
        <w:rPr>
          <w:b/>
        </w:rPr>
        <w:tab/>
      </w:r>
    </w:p>
    <w:p w:rsidR="00E900A8" w:rsidRPr="0066486F" w:rsidRDefault="00E900A8" w:rsidP="0066486F">
      <w:pPr>
        <w:tabs>
          <w:tab w:val="left" w:pos="0"/>
        </w:tabs>
        <w:rPr>
          <w:b/>
        </w:rPr>
      </w:pPr>
      <w:r w:rsidRPr="0066486F">
        <w:rPr>
          <w:rFonts w:ascii="Book Antiqua" w:hAnsi="Book Antiqua"/>
          <w:b/>
          <w:sz w:val="28"/>
          <w:szCs w:val="28"/>
        </w:rPr>
        <w:t xml:space="preserve">Negative externalities of </w:t>
      </w:r>
      <w:r>
        <w:rPr>
          <w:rFonts w:ascii="Book Antiqua" w:hAnsi="Book Antiqua"/>
          <w:b/>
          <w:sz w:val="28"/>
          <w:szCs w:val="28"/>
        </w:rPr>
        <w:t>consumption</w:t>
      </w:r>
      <w:r w:rsidRPr="0066486F">
        <w:rPr>
          <w:rFonts w:ascii="Book Antiqua" w:hAnsi="Book Antiqua"/>
          <w:b/>
          <w:sz w:val="28"/>
          <w:szCs w:val="28"/>
        </w:rPr>
        <w:t xml:space="preserve">- </w:t>
      </w:r>
      <w:r>
        <w:rPr>
          <w:rFonts w:ascii="Book Antiqua" w:hAnsi="Book Antiqua"/>
          <w:b/>
          <w:sz w:val="28"/>
          <w:szCs w:val="28"/>
        </w:rPr>
        <w:t>DEMERIT GOODS</w:t>
      </w:r>
    </w:p>
    <w:p w:rsidR="000C3E76" w:rsidRDefault="00E900A8" w:rsidP="0066486F">
      <w:pPr>
        <w:ind w:left="-1260" w:right="-900" w:firstLine="1260"/>
      </w:pPr>
      <w:r>
        <w:rPr>
          <w:noProof/>
        </w:rPr>
        <mc:AlternateContent>
          <mc:Choice Requires="wps">
            <w:drawing>
              <wp:anchor distT="0" distB="0" distL="114300" distR="114300" simplePos="0" relativeHeight="251663360" behindDoc="0" locked="0" layoutInCell="0" allowOverlap="1" wp14:anchorId="0684C672" wp14:editId="2EBDC5E0">
                <wp:simplePos x="0" y="0"/>
                <wp:positionH relativeFrom="column">
                  <wp:posOffset>4114800</wp:posOffset>
                </wp:positionH>
                <wp:positionV relativeFrom="paragraph">
                  <wp:posOffset>212090</wp:posOffset>
                </wp:positionV>
                <wp:extent cx="2743200" cy="3771900"/>
                <wp:effectExtent l="0" t="0" r="0" b="12700"/>
                <wp:wrapNone/>
                <wp:docPr id="24"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3771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00A8" w:rsidRPr="00E900A8" w:rsidRDefault="00E900A8" w:rsidP="000C3E76">
                            <w:pPr>
                              <w:rPr>
                                <w:rFonts w:ascii="Book Antiqua" w:hAnsi="Book Antiqua"/>
                                <w:b/>
                              </w:rPr>
                            </w:pPr>
                            <w:r w:rsidRPr="00E900A8">
                              <w:rPr>
                                <w:rFonts w:ascii="Book Antiqua" w:hAnsi="Book Antiqua"/>
                                <w:b/>
                              </w:rPr>
                              <w:t>Negative externalities with consumption (MSB&lt;MPB)</w:t>
                            </w:r>
                          </w:p>
                          <w:p w:rsidR="00E900A8" w:rsidRPr="00E900A8" w:rsidRDefault="00E900A8" w:rsidP="000C3E76">
                            <w:pPr>
                              <w:rPr>
                                <w:rFonts w:ascii="Book Antiqua" w:hAnsi="Book Antiqua"/>
                              </w:rPr>
                            </w:pPr>
                          </w:p>
                          <w:p w:rsidR="00E900A8" w:rsidRPr="00E900A8" w:rsidRDefault="00E900A8" w:rsidP="000C3E76">
                            <w:pPr>
                              <w:jc w:val="both"/>
                              <w:rPr>
                                <w:rFonts w:ascii="Book Antiqua" w:hAnsi="Book Antiqua"/>
                              </w:rPr>
                            </w:pPr>
                            <w:r w:rsidRPr="00E900A8">
                              <w:rPr>
                                <w:rFonts w:ascii="Book Antiqua" w:hAnsi="Book Antiqua"/>
                              </w:rPr>
                              <w:t>When people smoke cigarettes other people suffer from second hand smoke.  These negative externalities make the MSB of smoking less than the MPB to the smoker.  Free market equilibrium</w:t>
                            </w:r>
                            <w:r>
                              <w:rPr>
                                <w:rFonts w:ascii="Book Antiqua" w:hAnsi="Book Antiqua"/>
                              </w:rPr>
                              <w:t xml:space="preserve"> (where MPB= MPC/Supply)</w:t>
                            </w:r>
                            <w:r w:rsidRPr="00E900A8">
                              <w:rPr>
                                <w:rFonts w:ascii="Book Antiqua" w:hAnsi="Book Antiqua"/>
                              </w:rPr>
                              <w:t xml:space="preserve"> will be at a higher output (Q1) than </w:t>
                            </w:r>
                            <w:r>
                              <w:rPr>
                                <w:rFonts w:ascii="Book Antiqua" w:hAnsi="Book Antiqua"/>
                              </w:rPr>
                              <w:t>the socially optimum level (Q2)- where MSB = MPC/</w:t>
                            </w:r>
                            <w:proofErr w:type="gramStart"/>
                            <w:r>
                              <w:rPr>
                                <w:rFonts w:ascii="Book Antiqua" w:hAnsi="Book Antiqua"/>
                              </w:rPr>
                              <w:t>Supply</w:t>
                            </w:r>
                            <w:r w:rsidRPr="00E900A8">
                              <w:rPr>
                                <w:rFonts w:ascii="Book Antiqua" w:hAnsi="Book Antiqua"/>
                              </w:rPr>
                              <w:t xml:space="preserve">  The</w:t>
                            </w:r>
                            <w:proofErr w:type="gramEnd"/>
                            <w:r w:rsidRPr="00E900A8">
                              <w:rPr>
                                <w:rFonts w:ascii="Book Antiqua" w:hAnsi="Book Antiqua"/>
                              </w:rPr>
                              <w:t xml:space="preserve"> lower price (P2) reflects the lower value of benefit society places on the consumption of cigarettes.  The good in this instance is over-consumed.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0" o:spid="_x0000_s1038" type="#_x0000_t202" style="position:absolute;left:0;text-align:left;margin-left:324pt;margin-top:16.7pt;width:3in;height:29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" o:allowincell="f" filled="f" stroked="f">
                <v:textbox>
                  <w:txbxContent>
                    <w:p w:rsidR="00E900A8" w:rsidRPr="00E900A8" w:rsidRDefault="00E900A8" w:rsidP="000C3E76">
                      <w:pPr>
                        <w:rPr>
                          <w:rFonts w:ascii="Book Antiqua" w:hAnsi="Book Antiqua"/>
                          <w:b/>
                        </w:rPr>
                      </w:pPr>
                      <w:r w:rsidRPr="00E900A8">
                        <w:rPr>
                          <w:rFonts w:ascii="Book Antiqua" w:hAnsi="Book Antiqua"/>
                          <w:b/>
                        </w:rPr>
                        <w:t>Negative externalities with consumption (MSB&lt;MPB)</w:t>
                      </w:r>
                    </w:p>
                    <w:p w:rsidR="00E900A8" w:rsidRPr="00E900A8" w:rsidRDefault="00E900A8" w:rsidP="000C3E76">
                      <w:pPr>
                        <w:rPr>
                          <w:rFonts w:ascii="Book Antiqua" w:hAnsi="Book Antiqua"/>
                        </w:rPr>
                      </w:pPr>
                    </w:p>
                    <w:p w:rsidR="00E900A8" w:rsidRPr="00E900A8" w:rsidRDefault="00E900A8" w:rsidP="000C3E76">
                      <w:pPr>
                        <w:jc w:val="both"/>
                        <w:rPr>
                          <w:rFonts w:ascii="Book Antiqua" w:hAnsi="Book Antiqua"/>
                        </w:rPr>
                      </w:pPr>
                      <w:r w:rsidRPr="00E900A8">
                        <w:rPr>
                          <w:rFonts w:ascii="Book Antiqua" w:hAnsi="Book Antiqua"/>
                        </w:rPr>
                        <w:t>When people smoke cigarettes other people suffer from second hand smoke.  These negative externalities make the MSB of smoking less than the MPB to the smoker.  Free market equilibrium</w:t>
                      </w:r>
                      <w:r>
                        <w:rPr>
                          <w:rFonts w:ascii="Book Antiqua" w:hAnsi="Book Antiqua"/>
                        </w:rPr>
                        <w:t xml:space="preserve"> (where MPB= MPC/Supply)</w:t>
                      </w:r>
                      <w:r w:rsidRPr="00E900A8">
                        <w:rPr>
                          <w:rFonts w:ascii="Book Antiqua" w:hAnsi="Book Antiqua"/>
                        </w:rPr>
                        <w:t xml:space="preserve"> will be at a higher output (Q1) than </w:t>
                      </w:r>
                      <w:r>
                        <w:rPr>
                          <w:rFonts w:ascii="Book Antiqua" w:hAnsi="Book Antiqua"/>
                        </w:rPr>
                        <w:t>the socially optimum level (Q2)- where MSB = MPC/</w:t>
                      </w:r>
                      <w:proofErr w:type="gramStart"/>
                      <w:r>
                        <w:rPr>
                          <w:rFonts w:ascii="Book Antiqua" w:hAnsi="Book Antiqua"/>
                        </w:rPr>
                        <w:t>Supply</w:t>
                      </w:r>
                      <w:r w:rsidRPr="00E900A8">
                        <w:rPr>
                          <w:rFonts w:ascii="Book Antiqua" w:hAnsi="Book Antiqua"/>
                        </w:rPr>
                        <w:t xml:space="preserve">  The</w:t>
                      </w:r>
                      <w:proofErr w:type="gramEnd"/>
                      <w:r w:rsidRPr="00E900A8">
                        <w:rPr>
                          <w:rFonts w:ascii="Book Antiqua" w:hAnsi="Book Antiqua"/>
                        </w:rPr>
                        <w:t xml:space="preserve"> lower price (P2) reflects the lower value of benefit society places on the consumption of cigarettes.  The good in this instance is over-consumed.</w:t>
                      </w:r>
                    </w:p>
                  </w:txbxContent>
                </v:textbox>
              </v:shape>
            </w:pict>
          </mc:Fallback>
        </mc:AlternateContent>
      </w:r>
      <w:r>
        <w:rPr>
          <w:noProof/>
        </w:rPr>
        <mc:AlternateContent>
          <mc:Choice Requires="wpg">
            <w:drawing>
              <wp:inline distT="0" distB="0" distL="0" distR="0" wp14:anchorId="295CF193" wp14:editId="6DAC4FF8">
                <wp:extent cx="4133412" cy="4439285"/>
                <wp:effectExtent l="0" t="0" r="6985" b="5715"/>
                <wp:docPr id="28" name="Group 35"/>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133412" cy="4439285"/>
                          <a:chOff x="4336" y="3077"/>
                          <a:chExt cx="4191" cy="4629"/>
                        </a:xfrm>
                      </wpg:grpSpPr>
                      <wps:wsp>
                        <wps:cNvPr id="29" name="AutoShape 36"/>
                        <wps:cNvSpPr>
                          <a:spLocks noChangeAspect="1" noChangeArrowheads="1" noTextEdit="1"/>
                        </wps:cNvSpPr>
                        <wps:spPr bwMode="auto">
                          <a:xfrm>
                            <a:off x="4336" y="3077"/>
                            <a:ext cx="4191" cy="46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Line 37"/>
                        <wps:cNvCnPr/>
                        <wps:spPr bwMode="auto">
                          <a:xfrm>
                            <a:off x="4472" y="3283"/>
                            <a:ext cx="6" cy="38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38"/>
                        <wps:cNvCnPr/>
                        <wps:spPr bwMode="auto">
                          <a:xfrm flipV="1">
                            <a:off x="4477" y="7056"/>
                            <a:ext cx="4025" cy="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272" name="Line 39"/>
                        <wps:cNvCnPr/>
                        <wps:spPr bwMode="auto">
                          <a:xfrm>
                            <a:off x="6877" y="4003"/>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273" name="Text Box 40"/>
                        <wps:cNvSpPr txBox="1">
                          <a:spLocks noChangeArrowheads="1"/>
                        </wps:cNvSpPr>
                        <wps:spPr bwMode="auto">
                          <a:xfrm>
                            <a:off x="4336" y="3077"/>
                            <a:ext cx="1523" cy="353"/>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900A8" w:rsidRDefault="00E900A8" w:rsidP="00E900A8">
                              <w:pPr>
                                <w:rPr>
                                  <w:sz w:val="14"/>
                                </w:rPr>
                              </w:pPr>
                              <w:r>
                                <w:rPr>
                                  <w:sz w:val="14"/>
                                </w:rPr>
                                <w:t>Costs/benefits</w:t>
                              </w:r>
                            </w:p>
                          </w:txbxContent>
                        </wps:txbx>
                        <wps:bodyPr rot="0" vert="horz" wrap="square" lIns="70075" tIns="35038" rIns="70075" bIns="35038" anchor="t" anchorCtr="0" upright="1">
                          <a:noAutofit/>
                        </wps:bodyPr>
                      </wps:wsp>
                      <wps:wsp>
                        <wps:cNvPr id="54274" name="Text Box 41"/>
                        <wps:cNvSpPr txBox="1">
                          <a:spLocks noChangeArrowheads="1"/>
                        </wps:cNvSpPr>
                        <wps:spPr bwMode="auto">
                          <a:xfrm>
                            <a:off x="7610" y="7108"/>
                            <a:ext cx="900" cy="463"/>
                          </a:xfrm>
                          <a:prstGeom prst="rect">
                            <a:avLst/>
                          </a:prstGeom>
                          <a:solidFill>
                            <a:srgbClr val="FFFFFF">
                              <a:alpha val="7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900A8" w:rsidRDefault="00E900A8" w:rsidP="00E900A8">
                              <w:pPr>
                                <w:rPr>
                                  <w:sz w:val="14"/>
                                </w:rPr>
                              </w:pPr>
                              <w:r>
                                <w:rPr>
                                  <w:sz w:val="14"/>
                                </w:rPr>
                                <w:t>Quantity</w:t>
                              </w:r>
                            </w:p>
                          </w:txbxContent>
                        </wps:txbx>
                        <wps:bodyPr rot="0" vert="horz" wrap="square" lIns="70075" tIns="35038" rIns="70075" bIns="35038" anchor="t" anchorCtr="0" upright="1">
                          <a:noAutofit/>
                        </wps:bodyPr>
                      </wps:wsp>
                      <wps:wsp>
                        <wps:cNvPr id="54275" name="Line 42"/>
                        <wps:cNvCnPr/>
                        <wps:spPr bwMode="auto">
                          <a:xfrm>
                            <a:off x="5977" y="5391"/>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276" name="Line 43"/>
                        <wps:cNvCnPr/>
                        <wps:spPr bwMode="auto">
                          <a:xfrm>
                            <a:off x="7543" y="4167"/>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277" name="Text Box 44"/>
                        <wps:cNvSpPr txBox="1">
                          <a:spLocks noChangeArrowheads="1"/>
                        </wps:cNvSpPr>
                        <wps:spPr bwMode="auto">
                          <a:xfrm>
                            <a:off x="7755" y="4167"/>
                            <a:ext cx="450" cy="3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900A8" w:rsidRDefault="00E900A8" w:rsidP="00E900A8">
                              <w:pPr>
                                <w:rPr>
                                  <w:sz w:val="14"/>
                                </w:rPr>
                              </w:pPr>
                            </w:p>
                          </w:txbxContent>
                        </wps:txbx>
                        <wps:bodyPr rot="0" vert="horz" wrap="square" lIns="70075" tIns="35038" rIns="70075" bIns="35038" anchor="t" anchorCtr="0" upright="1">
                          <a:noAutofit/>
                        </wps:bodyPr>
                      </wps:wsp>
                      <wps:wsp>
                        <wps:cNvPr id="54278" name="Line 45"/>
                        <wps:cNvCnPr/>
                        <wps:spPr bwMode="auto">
                          <a:xfrm>
                            <a:off x="6695" y="5694"/>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35" o:spid="_x0000_s1039" style="width:325.45pt;height:349.55pt;mso-position-horizontal-relative:char;mso-position-vertical-relative:line" coordorigin="4336,3077" coordsize="4191,4629"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">
                <o:lock v:ext="edit" aspectratio="t"/>
                <v:rect id="AutoShape 36" o:spid="_x0000_s1040" style="position:absolute;left:4336;top:3077;width:4191;height:462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" filled="f" stroked="f">
                  <o:lock v:ext="edit" aspectratio="t" text="t"/>
                </v:rect>
                <v:line id="Line 37" o:spid="_x0000_s1041" style="position:absolute;visibility:visible;mso-wrap-style:square" from="4472,3283" to="4478,70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8JRX6MIAAADbAAAADwAAAAAAAAAAAAAA&#10;AAChAgAAZHJzL2Rvd25yZXYueG1sUEsFBgAAAAAEAAQA+QAAAJADAAAAAA==&#10;"/>
                <v:line id="Line 38" o:spid="_x0000_s1042" style="position:absolute;flip:y;visibility:visible;mso-wrap-style:square" from="4477,7056" to="8502,709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7rbmMUAAADbAAAADwAAAGRycy9kb3ducmV2LnhtbESPQWsCMRSE74L/IbxCL6VmbUvR1Sgi&#10;CD140ZYVb8/N62bZzcuapLr996ZQ8DjMzDfMfNnbVlzIh9qxgvEoA0FcOl1zpeDrc/M8AREissbW&#10;MSn4pQDLxXAwx1y7K+/oso+VSBAOOSowMXa5lKE0ZDGMXEecvG/nLcYkfSW1x2uC21a+ZNm7tFhz&#10;WjDY0dpQ2ex/rAI52T6d/er01hTN4TA1RVl0x61Sjw/9agYiUh/v4f/2h1bwOoa/L+kHyMUN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07rbmMUAAADbAAAADwAAAAAAAAAA&#10;AAAAAAChAgAAZHJzL2Rvd25yZXYueG1sUEsFBgAAAAAEAAQA+QAAAJMDAAAAAA==&#10;"/>
                <v:line id="Line 39" o:spid="_x0000_s1043" style="position:absolute;visibility:visible;mso-wrap-style:square" from="6877,4003" to="6877,400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"/>
                <v:shape id="Text Box 40" o:spid="_x0000_s1044" type="#_x0000_t202" style="position:absolute;left:4336;top:3077;width:1523;height:35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" stroked="f">
                  <v:fill opacity="0"/>
                  <v:textbox inset="70075emu,35038emu,70075emu,35038emu">
                    <w:txbxContent>
                      <w:p w:rsidR="00E900A8" w:rsidRDefault="00E900A8" w:rsidP="00E900A8">
                        <w:pPr>
                          <w:rPr>
                            <w:sz w:val="14"/>
                          </w:rPr>
                        </w:pPr>
                        <w:r>
                          <w:rPr>
                            <w:sz w:val="14"/>
                          </w:rPr>
                          <w:t>Costs/benefits</w:t>
                        </w:r>
                      </w:p>
                    </w:txbxContent>
                  </v:textbox>
                </v:shape>
                <v:shape id="Text Box 41" o:spid="_x0000_s1045" type="#_x0000_t202" style="position:absolute;left:7610;top:7108;width:900;height:46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1E6FNxgAA&#10;AN4AAAAPAAAAZHJzL2Rvd25yZXYueG1sRI9Ba8JAFITvQv/D8oTedKOkKqmb0AqiFw/a/oBH9jUJ&#10;Zt+mu9sk+uu7QqHHYWa+YbbFaFrRk/ONZQWLeQKCuLS64UrB58d+tgHhA7LG1jIpuJGHIn+abDHT&#10;duAz9ZdQiQhhn6GCOoQuk9KXNRn0c9sRR+/LOoMhSldJ7XCIcNPKZZKspMGG40KNHe1qKq+XH6MA&#10;9XBc9Cmf3nd68712+0N/v7FSz9Px7RVEoDH8h//aR63gJV2uU3jciVdA5r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1E6FNxgAAAN4AAAAPAAAAAAAAAAAAAAAAAJcCAABkcnMv&#10;ZG93bnJldi54bWxQSwUGAAAAAAQABAD1AAAAigMAAAAA&#10;" stroked="f">
                  <v:fill opacity="4626f"/>
                  <v:textbox inset="70075emu,35038emu,70075emu,35038emu">
                    <w:txbxContent>
                      <w:p w:rsidR="00E900A8" w:rsidRDefault="00E900A8" w:rsidP="00E900A8">
                        <w:pPr>
                          <w:rPr>
                            <w:sz w:val="14"/>
                          </w:rPr>
                        </w:pPr>
                        <w:r>
                          <w:rPr>
                            <w:sz w:val="14"/>
                          </w:rPr>
                          <w:t>Quantity</w:t>
                        </w:r>
                      </w:p>
                    </w:txbxContent>
                  </v:textbox>
                </v:shape>
                <v:line id="Line 42" o:spid="_x0000_s1046" style="position:absolute;visibility:visible;mso-wrap-style:square" from="5977,5391" to="5977,539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"/>
                <v:line id="Line 43" o:spid="_x0000_s1047" style="position:absolute;visibility:visible;mso-wrap-style:square" from="7543,4167" to="7543,416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"/>
                <v:shape id="Text Box 44" o:spid="_x0000_s1048" type="#_x0000_t202" style="position:absolute;left:7755;top:4167;width:450;height:30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" stroked="f">
                  <v:textbox inset="70075emu,35038emu,70075emu,35038emu">
                    <w:txbxContent>
                      <w:p w:rsidR="00E900A8" w:rsidRDefault="00E900A8" w:rsidP="00E900A8">
                        <w:pPr>
                          <w:rPr>
                            <w:sz w:val="14"/>
                          </w:rPr>
                        </w:pPr>
                      </w:p>
                    </w:txbxContent>
                  </v:textbox>
                </v:shape>
                <v:line id="Line 45" o:spid="_x0000_s1049" style="position:absolute;visibility:visible;mso-wrap-style:square" from="6695,5694" to="6695,56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1mX398YAAADeAAAADwAAAGRycy9kb3ducmV2LnhtbERPy07CQBTdm/APk0viTqaiVFIYCNGY&#10;AAsjjwSWl861rXbuNDNjW/7eWZC4PDnv+bI3tWjJ+cqygsdRAoI4t7riQsHx8P4wBeEDssbaMim4&#10;koflYnA3x0zbjnfU7kMhYgj7DBWUITSZlD4vyaAf2YY4cl/WGQwRukJqh10MN7UcJ0kqDVYcG0ps&#10;6LWk/Gf/axR8PH2m7WqzXfenTXrJ33aX83fnlLof9qsZiEB9+Bff3GutYPI8fol74514BeTiD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NZl9/fGAAAA3gAAAA8AAAAAAAAA&#10;AAAAAAAAoQIAAGRycy9kb3ducmV2LnhtbFBLBQYAAAAABAAEAPkAAACUAwAAAAA=&#10;"/>
                <w10:anchorlock/>
              </v:group>
            </w:pict>
          </mc:Fallback>
        </mc:AlternateContent>
      </w:r>
      <w:r w:rsidR="000C3E76">
        <w:t xml:space="preserve">                    </w:t>
      </w:r>
    </w:p>
    <w:p w:rsidR="00E900A8" w:rsidRDefault="00E900A8" w:rsidP="0066486F">
      <w:pPr>
        <w:ind w:left="-1260" w:right="-900" w:firstLine="1260"/>
      </w:pPr>
    </w:p>
    <w:p w:rsidR="000C3E76" w:rsidRDefault="00BC0E8F" w:rsidP="000C3E76">
      <w:pPr>
        <w:ind w:left="-720"/>
      </w:pPr>
      <w:r>
        <w:rPr>
          <w:noProof/>
        </w:rPr>
        <mc:AlternateContent>
          <mc:Choice Requires="wps">
            <w:drawing>
              <wp:anchor distT="0" distB="0" distL="114300" distR="114300" simplePos="0" relativeHeight="251662336" behindDoc="0" locked="0" layoutInCell="0" allowOverlap="1" wp14:anchorId="7F0F8571" wp14:editId="117F2B80">
                <wp:simplePos x="0" y="0"/>
                <wp:positionH relativeFrom="column">
                  <wp:posOffset>4343400</wp:posOffset>
                </wp:positionH>
                <wp:positionV relativeFrom="paragraph">
                  <wp:posOffset>-228600</wp:posOffset>
                </wp:positionV>
                <wp:extent cx="2628900" cy="4114800"/>
                <wp:effectExtent l="0" t="0" r="0" b="0"/>
                <wp:wrapNone/>
                <wp:docPr id="2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411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00A8" w:rsidRPr="00E900A8" w:rsidRDefault="00E900A8" w:rsidP="000C3E76">
                            <w:pPr>
                              <w:rPr>
                                <w:rFonts w:ascii="Book Antiqua" w:hAnsi="Book Antiqua"/>
                                <w:b/>
                              </w:rPr>
                            </w:pPr>
                            <w:r w:rsidRPr="00E900A8">
                              <w:rPr>
                                <w:rFonts w:ascii="Book Antiqua" w:hAnsi="Book Antiqua"/>
                                <w:b/>
                              </w:rPr>
                              <w:t>Positive externalities with consumption (MSB&gt;MPB)</w:t>
                            </w:r>
                          </w:p>
                          <w:p w:rsidR="00E900A8" w:rsidRPr="00E900A8" w:rsidRDefault="00E900A8" w:rsidP="000C3E76">
                            <w:pPr>
                              <w:rPr>
                                <w:rFonts w:ascii="Book Antiqua" w:hAnsi="Book Antiqua"/>
                              </w:rPr>
                            </w:pPr>
                          </w:p>
                          <w:p w:rsidR="00E900A8" w:rsidRPr="00E900A8" w:rsidRDefault="00E900A8" w:rsidP="000C3E76">
                            <w:pPr>
                              <w:jc w:val="both"/>
                              <w:rPr>
                                <w:rFonts w:ascii="Book Antiqua" w:hAnsi="Book Antiqua"/>
                              </w:rPr>
                            </w:pPr>
                            <w:r w:rsidRPr="00E900A8">
                              <w:rPr>
                                <w:rFonts w:ascii="Book Antiqua" w:hAnsi="Book Antiqua"/>
                              </w:rPr>
                              <w:t xml:space="preserve">When </w:t>
                            </w:r>
                            <w:r>
                              <w:rPr>
                                <w:rFonts w:ascii="Book Antiqua" w:hAnsi="Book Antiqua"/>
                              </w:rPr>
                              <w:t xml:space="preserve">students gain a college education </w:t>
                            </w:r>
                            <w:r w:rsidRPr="00E900A8">
                              <w:rPr>
                                <w:rFonts w:ascii="Book Antiqua" w:hAnsi="Book Antiqua"/>
                              </w:rPr>
                              <w:t>there are greater benefits to society (MSB) than just to the individual</w:t>
                            </w:r>
                            <w:r>
                              <w:rPr>
                                <w:rFonts w:ascii="Book Antiqua" w:hAnsi="Book Antiqua"/>
                              </w:rPr>
                              <w:t>.  The consumer will benefit as they will have received a higher</w:t>
                            </w:r>
                            <w:r w:rsidR="00BC0E8F">
                              <w:rPr>
                                <w:rFonts w:ascii="Book Antiqua" w:hAnsi="Book Antiqua"/>
                              </w:rPr>
                              <w:t xml:space="preserve"> </w:t>
                            </w:r>
                            <w:proofErr w:type="gramStart"/>
                            <w:r w:rsidR="00BC0E8F">
                              <w:rPr>
                                <w:rFonts w:ascii="Book Antiqua" w:hAnsi="Book Antiqua"/>
                              </w:rPr>
                              <w:t>education which</w:t>
                            </w:r>
                            <w:proofErr w:type="gramEnd"/>
                            <w:r w:rsidR="00BC0E8F">
                              <w:rPr>
                                <w:rFonts w:ascii="Book Antiqua" w:hAnsi="Book Antiqua"/>
                              </w:rPr>
                              <w:t xml:space="preserve"> could make them more attractive in the </w:t>
                            </w:r>
                            <w:proofErr w:type="spellStart"/>
                            <w:r w:rsidR="00BC0E8F">
                              <w:rPr>
                                <w:rFonts w:ascii="Book Antiqua" w:hAnsi="Book Antiqua"/>
                              </w:rPr>
                              <w:t>labour</w:t>
                            </w:r>
                            <w:proofErr w:type="spellEnd"/>
                            <w:r w:rsidR="00BC0E8F">
                              <w:rPr>
                                <w:rFonts w:ascii="Book Antiqua" w:hAnsi="Book Antiqua"/>
                              </w:rPr>
                              <w:t xml:space="preserve"> market. S</w:t>
                            </w:r>
                            <w:r w:rsidRPr="00E900A8">
                              <w:rPr>
                                <w:rFonts w:ascii="Book Antiqua" w:hAnsi="Book Antiqua"/>
                              </w:rPr>
                              <w:t xml:space="preserve">ociety will benefit from a </w:t>
                            </w:r>
                            <w:r w:rsidR="00BC0E8F">
                              <w:rPr>
                                <w:rFonts w:ascii="Book Antiqua" w:hAnsi="Book Antiqua"/>
                              </w:rPr>
                              <w:t>more educated member of the public who is likely to make good decisions and benefit others</w:t>
                            </w:r>
                            <w:r w:rsidRPr="00E900A8">
                              <w:rPr>
                                <w:rFonts w:ascii="Book Antiqua" w:hAnsi="Book Antiqua"/>
                              </w:rPr>
                              <w:t xml:space="preserve">.  Free market equilibrium will be at a lower output (Q1) </w:t>
                            </w:r>
                            <w:r w:rsidR="00BC0E8F">
                              <w:rPr>
                                <w:rFonts w:ascii="Book Antiqua" w:hAnsi="Book Antiqua"/>
                              </w:rPr>
                              <w:t xml:space="preserve">– where MPB = MPC/Supply </w:t>
                            </w:r>
                            <w:r w:rsidRPr="00E900A8">
                              <w:rPr>
                                <w:rFonts w:ascii="Book Antiqua" w:hAnsi="Book Antiqua"/>
                              </w:rPr>
                              <w:t xml:space="preserve">than the socially optimum level (Q2).  In addition, society would be willing to pay a higher price (P2) to receive all the benefits from </w:t>
                            </w:r>
                            <w:r w:rsidR="00BC0E8F">
                              <w:rPr>
                                <w:rFonts w:ascii="Book Antiqua" w:hAnsi="Book Antiqua"/>
                              </w:rPr>
                              <w:t>a college education.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9" o:spid="_x0000_s1050" type="#_x0000_t202" style="position:absolute;left:0;text-align:left;margin-left:342pt;margin-top:-17.95pt;width:207pt;height:3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" o:allowincell="f" filled="f" stroked="f">
                <v:textbox>
                  <w:txbxContent>
                    <w:p w:rsidR="00E900A8" w:rsidRPr="00E900A8" w:rsidRDefault="00E900A8" w:rsidP="000C3E76">
                      <w:pPr>
                        <w:rPr>
                          <w:rFonts w:ascii="Book Antiqua" w:hAnsi="Book Antiqua"/>
                          <w:b/>
                        </w:rPr>
                      </w:pPr>
                      <w:r w:rsidRPr="00E900A8">
                        <w:rPr>
                          <w:rFonts w:ascii="Book Antiqua" w:hAnsi="Book Antiqua"/>
                          <w:b/>
                        </w:rPr>
                        <w:t>Positive externalities with consumption (MSB&gt;MPB)</w:t>
                      </w:r>
                    </w:p>
                    <w:p w:rsidR="00E900A8" w:rsidRPr="00E900A8" w:rsidRDefault="00E900A8" w:rsidP="000C3E76">
                      <w:pPr>
                        <w:rPr>
                          <w:rFonts w:ascii="Book Antiqua" w:hAnsi="Book Antiqua"/>
                        </w:rPr>
                      </w:pPr>
                    </w:p>
                    <w:p w:rsidR="00E900A8" w:rsidRPr="00E900A8" w:rsidRDefault="00E900A8" w:rsidP="000C3E76">
                      <w:pPr>
                        <w:jc w:val="both"/>
                        <w:rPr>
                          <w:rFonts w:ascii="Book Antiqua" w:hAnsi="Book Antiqua"/>
                        </w:rPr>
                      </w:pPr>
                      <w:r w:rsidRPr="00E900A8">
                        <w:rPr>
                          <w:rFonts w:ascii="Book Antiqua" w:hAnsi="Book Antiqua"/>
                        </w:rPr>
                        <w:t xml:space="preserve">When </w:t>
                      </w:r>
                      <w:r>
                        <w:rPr>
                          <w:rFonts w:ascii="Book Antiqua" w:hAnsi="Book Antiqua"/>
                        </w:rPr>
                        <w:t xml:space="preserve">students gain a college education </w:t>
                      </w:r>
                      <w:r w:rsidRPr="00E900A8">
                        <w:rPr>
                          <w:rFonts w:ascii="Book Antiqua" w:hAnsi="Book Antiqua"/>
                        </w:rPr>
                        <w:t>there are greater benefits to society (MSB) than just to the individual</w:t>
                      </w:r>
                      <w:r>
                        <w:rPr>
                          <w:rFonts w:ascii="Book Antiqua" w:hAnsi="Book Antiqua"/>
                        </w:rPr>
                        <w:t>.  The consumer will benefit as they will have received a higher</w:t>
                      </w:r>
                      <w:r w:rsidR="00BC0E8F">
                        <w:rPr>
                          <w:rFonts w:ascii="Book Antiqua" w:hAnsi="Book Antiqua"/>
                        </w:rPr>
                        <w:t xml:space="preserve"> </w:t>
                      </w:r>
                      <w:proofErr w:type="gramStart"/>
                      <w:r w:rsidR="00BC0E8F">
                        <w:rPr>
                          <w:rFonts w:ascii="Book Antiqua" w:hAnsi="Book Antiqua"/>
                        </w:rPr>
                        <w:t>education which</w:t>
                      </w:r>
                      <w:proofErr w:type="gramEnd"/>
                      <w:r w:rsidR="00BC0E8F">
                        <w:rPr>
                          <w:rFonts w:ascii="Book Antiqua" w:hAnsi="Book Antiqua"/>
                        </w:rPr>
                        <w:t xml:space="preserve"> could make them more attractive in the </w:t>
                      </w:r>
                      <w:proofErr w:type="spellStart"/>
                      <w:r w:rsidR="00BC0E8F">
                        <w:rPr>
                          <w:rFonts w:ascii="Book Antiqua" w:hAnsi="Book Antiqua"/>
                        </w:rPr>
                        <w:t>labour</w:t>
                      </w:r>
                      <w:proofErr w:type="spellEnd"/>
                      <w:r w:rsidR="00BC0E8F">
                        <w:rPr>
                          <w:rFonts w:ascii="Book Antiqua" w:hAnsi="Book Antiqua"/>
                        </w:rPr>
                        <w:t xml:space="preserve"> market. S</w:t>
                      </w:r>
                      <w:r w:rsidRPr="00E900A8">
                        <w:rPr>
                          <w:rFonts w:ascii="Book Antiqua" w:hAnsi="Book Antiqua"/>
                        </w:rPr>
                        <w:t xml:space="preserve">ociety will benefit from a </w:t>
                      </w:r>
                      <w:r w:rsidR="00BC0E8F">
                        <w:rPr>
                          <w:rFonts w:ascii="Book Antiqua" w:hAnsi="Book Antiqua"/>
                        </w:rPr>
                        <w:t>more educated member of the public who is likely to make good decisions and benefit others</w:t>
                      </w:r>
                      <w:r w:rsidRPr="00E900A8">
                        <w:rPr>
                          <w:rFonts w:ascii="Book Antiqua" w:hAnsi="Book Antiqua"/>
                        </w:rPr>
                        <w:t xml:space="preserve">.  Free market equilibrium will be at a lower output (Q1) </w:t>
                      </w:r>
                      <w:r w:rsidR="00BC0E8F">
                        <w:rPr>
                          <w:rFonts w:ascii="Book Antiqua" w:hAnsi="Book Antiqua"/>
                        </w:rPr>
                        <w:t xml:space="preserve">– where MPB = MPC/Supply </w:t>
                      </w:r>
                      <w:r w:rsidRPr="00E900A8">
                        <w:rPr>
                          <w:rFonts w:ascii="Book Antiqua" w:hAnsi="Book Antiqua"/>
                        </w:rPr>
                        <w:t xml:space="preserve">than the socially optimum level (Q2).  In addition, society would be willing to pay a higher price (P2) to receive all the benefits from </w:t>
                      </w:r>
                      <w:r w:rsidR="00BC0E8F">
                        <w:rPr>
                          <w:rFonts w:ascii="Book Antiqua" w:hAnsi="Book Antiqua"/>
                        </w:rPr>
                        <w:t>a college education.</w:t>
                      </w:r>
                    </w:p>
                  </w:txbxContent>
                </v:textbox>
              </v:shape>
            </w:pict>
          </mc:Fallback>
        </mc:AlternateContent>
      </w:r>
    </w:p>
    <w:p w:rsidR="00E900A8" w:rsidRDefault="00E900A8" w:rsidP="00E900A8">
      <w:pPr>
        <w:tabs>
          <w:tab w:val="left" w:pos="0"/>
        </w:tabs>
        <w:rPr>
          <w:b/>
        </w:rPr>
      </w:pPr>
      <w:r>
        <w:rPr>
          <w:rFonts w:ascii="Book Antiqua" w:hAnsi="Book Antiqua"/>
          <w:b/>
          <w:sz w:val="28"/>
          <w:szCs w:val="28"/>
        </w:rPr>
        <w:t>Positive</w:t>
      </w:r>
      <w:r w:rsidRPr="0066486F">
        <w:rPr>
          <w:rFonts w:ascii="Book Antiqua" w:hAnsi="Book Antiqua"/>
          <w:b/>
          <w:sz w:val="28"/>
          <w:szCs w:val="28"/>
        </w:rPr>
        <w:t xml:space="preserve"> externalities of </w:t>
      </w:r>
      <w:r w:rsidR="00BC0E8F">
        <w:rPr>
          <w:rFonts w:ascii="Book Antiqua" w:hAnsi="Book Antiqua"/>
          <w:b/>
          <w:sz w:val="28"/>
          <w:szCs w:val="28"/>
        </w:rPr>
        <w:t>consumption</w:t>
      </w:r>
      <w:r w:rsidRPr="0066486F">
        <w:rPr>
          <w:rFonts w:ascii="Book Antiqua" w:hAnsi="Book Antiqua"/>
          <w:b/>
          <w:sz w:val="28"/>
          <w:szCs w:val="28"/>
        </w:rPr>
        <w:t xml:space="preserve">- </w:t>
      </w:r>
      <w:r w:rsidR="00BC0E8F">
        <w:rPr>
          <w:rFonts w:ascii="Book Antiqua" w:hAnsi="Book Antiqua"/>
          <w:b/>
          <w:sz w:val="28"/>
          <w:szCs w:val="28"/>
        </w:rPr>
        <w:t>MERIT GOODS</w:t>
      </w:r>
      <w:r>
        <w:rPr>
          <w:rFonts w:ascii="Book Antiqua" w:hAnsi="Book Antiqua"/>
          <w:b/>
          <w:sz w:val="28"/>
          <w:szCs w:val="28"/>
        </w:rPr>
        <w:t xml:space="preserve"> </w:t>
      </w:r>
      <w:r>
        <w:rPr>
          <w:noProof/>
        </w:rPr>
        <mc:AlternateContent>
          <mc:Choice Requires="wpg">
            <w:drawing>
              <wp:inline distT="0" distB="0" distL="0" distR="0" wp14:anchorId="3838A367" wp14:editId="6FE18666">
                <wp:extent cx="4625879" cy="3638550"/>
                <wp:effectExtent l="0" t="0" r="0" b="0"/>
                <wp:docPr id="54293" name="Group 1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625879" cy="3638550"/>
                          <a:chOff x="4336" y="3077"/>
                          <a:chExt cx="4258" cy="4501"/>
                        </a:xfrm>
                      </wpg:grpSpPr>
                      <wps:wsp>
                        <wps:cNvPr id="54294" name="AutoShape 14"/>
                        <wps:cNvSpPr>
                          <a:spLocks noChangeAspect="1" noChangeArrowheads="1" noTextEdit="1"/>
                        </wps:cNvSpPr>
                        <wps:spPr bwMode="auto">
                          <a:xfrm>
                            <a:off x="4336" y="3077"/>
                            <a:ext cx="4024" cy="4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295" name="Line 15"/>
                        <wps:cNvCnPr/>
                        <wps:spPr bwMode="auto">
                          <a:xfrm>
                            <a:off x="4470" y="3384"/>
                            <a:ext cx="8" cy="37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296" name="Line 16"/>
                        <wps:cNvCnPr/>
                        <wps:spPr bwMode="auto">
                          <a:xfrm flipV="1">
                            <a:off x="4477" y="7089"/>
                            <a:ext cx="360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297" name="Line 17"/>
                        <wps:cNvCnPr/>
                        <wps:spPr bwMode="auto">
                          <a:xfrm>
                            <a:off x="6877" y="4003"/>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298" name="Text Box 18"/>
                        <wps:cNvSpPr txBox="1">
                          <a:spLocks noChangeArrowheads="1"/>
                        </wps:cNvSpPr>
                        <wps:spPr bwMode="auto">
                          <a:xfrm>
                            <a:off x="4336" y="3246"/>
                            <a:ext cx="1523" cy="353"/>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900A8" w:rsidRDefault="00E900A8" w:rsidP="00E900A8">
                              <w:pPr>
                                <w:rPr>
                                  <w:sz w:val="14"/>
                                </w:rPr>
                              </w:pPr>
                              <w:r>
                                <w:rPr>
                                  <w:sz w:val="14"/>
                                </w:rPr>
                                <w:t>Costs/benefits</w:t>
                              </w:r>
                            </w:p>
                          </w:txbxContent>
                        </wps:txbx>
                        <wps:bodyPr rot="0" vert="horz" wrap="square" lIns="70075" tIns="35038" rIns="70075" bIns="35038" anchor="t" anchorCtr="0" upright="1">
                          <a:noAutofit/>
                        </wps:bodyPr>
                      </wps:wsp>
                      <wps:wsp>
                        <wps:cNvPr id="54299" name="Text Box 19"/>
                        <wps:cNvSpPr txBox="1">
                          <a:spLocks noChangeArrowheads="1"/>
                        </wps:cNvSpPr>
                        <wps:spPr bwMode="auto">
                          <a:xfrm>
                            <a:off x="7694" y="7115"/>
                            <a:ext cx="900" cy="4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900A8" w:rsidRDefault="00E900A8" w:rsidP="00E900A8">
                              <w:pPr>
                                <w:rPr>
                                  <w:sz w:val="14"/>
                                </w:rPr>
                              </w:pPr>
                              <w:r>
                                <w:rPr>
                                  <w:sz w:val="14"/>
                                </w:rPr>
                                <w:t>Quantity</w:t>
                              </w:r>
                            </w:p>
                          </w:txbxContent>
                        </wps:txbx>
                        <wps:bodyPr rot="0" vert="horz" wrap="square" lIns="70075" tIns="35038" rIns="70075" bIns="35038" anchor="t" anchorCtr="0" upright="1">
                          <a:noAutofit/>
                        </wps:bodyPr>
                      </wps:wsp>
                      <wps:wsp>
                        <wps:cNvPr id="54300" name="Line 20"/>
                        <wps:cNvCnPr/>
                        <wps:spPr bwMode="auto">
                          <a:xfrm>
                            <a:off x="5977" y="5391"/>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301" name="Line 21"/>
                        <wps:cNvCnPr/>
                        <wps:spPr bwMode="auto">
                          <a:xfrm>
                            <a:off x="7543" y="4167"/>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302" name="Text Box 22"/>
                        <wps:cNvSpPr txBox="1">
                          <a:spLocks noChangeArrowheads="1"/>
                        </wps:cNvSpPr>
                        <wps:spPr bwMode="auto">
                          <a:xfrm>
                            <a:off x="7755" y="4167"/>
                            <a:ext cx="450" cy="3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900A8" w:rsidRDefault="00E900A8" w:rsidP="00E900A8">
                              <w:pPr>
                                <w:rPr>
                                  <w:sz w:val="14"/>
                                </w:rPr>
                              </w:pPr>
                            </w:p>
                          </w:txbxContent>
                        </wps:txbx>
                        <wps:bodyPr rot="0" vert="horz" wrap="square" lIns="70075" tIns="35038" rIns="70075" bIns="35038" anchor="t" anchorCtr="0" upright="1">
                          <a:noAutofit/>
                        </wps:bodyPr>
                      </wps:wsp>
                      <wps:wsp>
                        <wps:cNvPr id="54303" name="Line 23"/>
                        <wps:cNvCnPr/>
                        <wps:spPr bwMode="auto">
                          <a:xfrm>
                            <a:off x="6695" y="5694"/>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_x0000_s1051" style="width:364.25pt;height:286.5pt;mso-position-horizontal-relative:char;mso-position-vertical-relative:line" coordorigin="4336,3077" coordsize="4258,450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">
                <o:lock v:ext="edit" aspectratio="t"/>
                <v:rect id="AutoShape 14" o:spid="_x0000_s1052" style="position:absolute;left:4336;top:3077;width:4024;height:444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" filled="f" stroked="f">
                  <o:lock v:ext="edit" aspectratio="t" text="t"/>
                </v:rect>
                <v:line id="Line 15" o:spid="_x0000_s1053" style="position:absolute;visibility:visible;mso-wrap-style:square" from="4470,3384" to="4478,70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"/>
                <v:line id="Line 16" o:spid="_x0000_s1054" style="position:absolute;flip:y;visibility:visible;mso-wrap-style:square" from="4477,7089" to="8077,709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"/>
                <v:line id="Line 17" o:spid="_x0000_s1055" style="position:absolute;visibility:visible;mso-wrap-style:square" from="6877,4003" to="6877,400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"/>
                <v:shape id="Text Box 18" o:spid="_x0000_s1056" type="#_x0000_t202" style="position:absolute;left:4336;top:3246;width:1523;height:35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2H5DxQAA&#10;AN4AAAAPAAAAZHJzL2Rvd25yZXYueG1sRE/LagIxFN0L/YdwC91IzSgqdjTKYCk+wIVaur5MrpPB&#10;yc04SXXs1zcLweXhvGeL1lbiSo0vHSvo9xIQxLnTJRcKvo9f7xMQPiBrrByTgjt5WMxfOjNMtbvx&#10;nq6HUIgYwj5FBSaEOpXS54Ys+p6riSN3co3FEGFTSN3gLYbbSg6SZCwtlhwbDNa0NJSfD79WwfZS&#10;ZqvVpuhmyfrH/PUn+vN03Cn19tpmUxCB2vAUP9xrrWA0HHzEvfFOvAJy/g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DYfkPFAAAA3gAAAA8AAAAAAAAAAAAAAAAAlwIAAGRycy9k&#10;b3ducmV2LnhtbFBLBQYAAAAABAAEAPUAAACJAwAAAAA=&#10;" stroked="f">
                  <v:fill opacity="0"/>
                  <v:textbox inset="70075emu,35038emu,70075emu,35038emu">
                    <w:txbxContent>
                      <w:p w:rsidR="00E900A8" w:rsidRDefault="00E900A8" w:rsidP="00E900A8">
                        <w:pPr>
                          <w:rPr>
                            <w:sz w:val="14"/>
                          </w:rPr>
                        </w:pPr>
                        <w:r>
                          <w:rPr>
                            <w:sz w:val="14"/>
                          </w:rPr>
                          <w:t>Costs/benefits</w:t>
                        </w:r>
                      </w:p>
                    </w:txbxContent>
                  </v:textbox>
                </v:shape>
                <v:shape id="Text Box 19" o:spid="_x0000_s1057" type="#_x0000_t202" style="position:absolute;left:7694;top:7115;width:900;height:46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" stroked="f">
                  <v:textbox inset="70075emu,35038emu,70075emu,35038emu">
                    <w:txbxContent>
                      <w:p w:rsidR="00E900A8" w:rsidRDefault="00E900A8" w:rsidP="00E900A8">
                        <w:pPr>
                          <w:rPr>
                            <w:sz w:val="14"/>
                          </w:rPr>
                        </w:pPr>
                        <w:r>
                          <w:rPr>
                            <w:sz w:val="14"/>
                          </w:rPr>
                          <w:t>Quantity</w:t>
                        </w:r>
                      </w:p>
                    </w:txbxContent>
                  </v:textbox>
                </v:shape>
                <v:line id="Line 20" o:spid="_x0000_s1058" style="position:absolute;visibility:visible;mso-wrap-style:square" from="5977,5391" to="5977,539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vSHEccAAADeAAAADwAAAGRycy9kb3ducmV2LnhtbESPy2rCQBSG9wXfYTiF7uqktQ2SOopY&#10;CtqFeANdHjOnSTRzJsxMk/TtnUXB5c9/45vMelOLlpyvLCt4GSYgiHOrKy4UHPZfz2MQPiBrrC2T&#10;gj/yMJsOHiaYadvxltpdKEQcYZ+hgjKEJpPS5yUZ9EPbEEfvxzqDIUpXSO2wi+Omlq9JkkqDFceH&#10;EhtalJRfd79GwXq0Sdv56nvZH1fpOf/cnk+Xzin19NjPP0AE6sM9/N9eagXvb6MkAkSciAJyegM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AG9IcRxwAAAN4AAAAPAAAAAAAA&#10;AAAAAAAAAKECAABkcnMvZG93bnJldi54bWxQSwUGAAAAAAQABAD5AAAAlQMAAAAA&#10;"/>
                <v:line id="Line 21" o:spid="_x0000_s1059" style="position:absolute;visibility:visible;mso-wrap-style:square" from="7543,4167" to="7543,416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"/>
                <v:shape id="Text Box 22" o:spid="_x0000_s1060" type="#_x0000_t202" style="position:absolute;left:7755;top:4167;width:450;height:30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AN4NxwAA&#10;AN4AAAAPAAAAZHJzL2Rvd25yZXYueG1sRI9Ba8JAFITvhf6H5RW81Y3RikZXEUHwYKGm9eDtkX0m&#10;wezbkN2Y+O+7guBxmJlvmOW6N5W4UeNKywpGwwgEcWZ1ybmCv9/d5wyE88gaK8uk4E4O1qv3tyUm&#10;2nZ8pFvqcxEg7BJUUHhfJ1K6rCCDbmhr4uBdbGPQB9nkUjfYBbipZBxFU2mw5LBQYE3bgrJr2hoF&#10;p/Z7lvfTyaHtzvU2nv/sT6m3Sg0++s0ChKfev8LP9l4r+JqMoxged8IVkKt/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2ADeDccAAADeAAAADwAAAAAAAAAAAAAAAACXAgAAZHJz&#10;L2Rvd25yZXYueG1sUEsFBgAAAAAEAAQA9QAAAIsDAAAAAA==&#10;" stroked="f">
                  <v:textbox inset="70075emu,35038emu,70075emu,35038emu">
                    <w:txbxContent>
                      <w:p w:rsidR="00E900A8" w:rsidRDefault="00E900A8" w:rsidP="00E900A8">
                        <w:pPr>
                          <w:rPr>
                            <w:sz w:val="14"/>
                          </w:rPr>
                        </w:pPr>
                      </w:p>
                    </w:txbxContent>
                  </v:textbox>
                </v:shape>
                <v:line id="Line 23" o:spid="_x0000_s1061" style="position:absolute;visibility:visible;mso-wrap-style:square" from="6695,5694" to="6695,56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"/>
                <w10:anchorlock/>
              </v:group>
            </w:pict>
          </mc:Fallback>
        </mc:AlternateContent>
      </w:r>
      <w:r w:rsidRPr="0066486F">
        <w:rPr>
          <w:b/>
        </w:rPr>
        <w:tab/>
      </w:r>
    </w:p>
    <w:p w:rsidR="00E900A8" w:rsidRPr="0066486F" w:rsidRDefault="00BC0E8F" w:rsidP="00E900A8">
      <w:pPr>
        <w:tabs>
          <w:tab w:val="left" w:pos="0"/>
        </w:tabs>
        <w:rPr>
          <w:b/>
        </w:rPr>
      </w:pPr>
      <w:r>
        <w:rPr>
          <w:noProof/>
        </w:rPr>
        <mc:AlternateContent>
          <mc:Choice Requires="wps">
            <w:drawing>
              <wp:anchor distT="0" distB="0" distL="114300" distR="114300" simplePos="0" relativeHeight="251661312" behindDoc="0" locked="0" layoutInCell="0" allowOverlap="1" wp14:anchorId="458B8CE2" wp14:editId="15A8990A">
                <wp:simplePos x="0" y="0"/>
                <wp:positionH relativeFrom="column">
                  <wp:posOffset>4343400</wp:posOffset>
                </wp:positionH>
                <wp:positionV relativeFrom="paragraph">
                  <wp:posOffset>83185</wp:posOffset>
                </wp:positionV>
                <wp:extent cx="2514600" cy="4343400"/>
                <wp:effectExtent l="0" t="0" r="0" b="0"/>
                <wp:wrapNone/>
                <wp:docPr id="27"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434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00A8" w:rsidRPr="00BC0E8F" w:rsidRDefault="00E900A8" w:rsidP="000C3E76">
                            <w:pPr>
                              <w:rPr>
                                <w:rFonts w:ascii="Book Antiqua" w:hAnsi="Book Antiqua"/>
                                <w:b/>
                              </w:rPr>
                            </w:pPr>
                            <w:r w:rsidRPr="00BC0E8F">
                              <w:rPr>
                                <w:rFonts w:ascii="Book Antiqua" w:hAnsi="Book Antiqua"/>
                                <w:b/>
                              </w:rPr>
                              <w:t>Positive externalities from production (MSC&lt;MPC)</w:t>
                            </w:r>
                          </w:p>
                          <w:p w:rsidR="00E900A8" w:rsidRPr="00BC0E8F" w:rsidRDefault="00E900A8" w:rsidP="000C3E76">
                            <w:pPr>
                              <w:rPr>
                                <w:rFonts w:ascii="Book Antiqua" w:hAnsi="Book Antiqua"/>
                              </w:rPr>
                            </w:pPr>
                          </w:p>
                          <w:p w:rsidR="00E900A8" w:rsidRDefault="00E900A8" w:rsidP="000C3E76">
                            <w:pPr>
                              <w:jc w:val="both"/>
                              <w:rPr>
                                <w:sz w:val="20"/>
                              </w:rPr>
                            </w:pPr>
                            <w:r w:rsidRPr="00BC0E8F">
                              <w:rPr>
                                <w:rFonts w:ascii="Book Antiqua" w:hAnsi="Book Antiqua"/>
                              </w:rPr>
                              <w:t>When a forestry project plants new trees, society benefits from the trees as locals have a greater and cheaper source of firewood and less soil is lost to erosion benefiting others.  The MSC of the forestry project is therefore lower than the MPC.  The firm will maximize profits at output</w:t>
                            </w:r>
                            <w:r w:rsidR="00BC0E8F">
                              <w:rPr>
                                <w:rFonts w:ascii="Book Antiqua" w:hAnsi="Book Antiqua"/>
                              </w:rPr>
                              <w:t xml:space="preserve"> Q1 where the MPC equals MPB/Demand</w:t>
                            </w:r>
                            <w:r w:rsidRPr="00BC0E8F">
                              <w:rPr>
                                <w:rFonts w:ascii="Book Antiqua" w:hAnsi="Book Antiqua"/>
                              </w:rPr>
                              <w:t>.  However, the socially optimum outpu</w:t>
                            </w:r>
                            <w:r w:rsidR="00BC0E8F">
                              <w:rPr>
                                <w:rFonts w:ascii="Book Antiqua" w:hAnsi="Book Antiqua"/>
                              </w:rPr>
                              <w:t>t level is at Q2 where MSC = MPB</w:t>
                            </w:r>
                            <w:r w:rsidRPr="00BC0E8F">
                              <w:rPr>
                                <w:rFonts w:ascii="Book Antiqua" w:hAnsi="Book Antiqua"/>
                              </w:rPr>
                              <w:t xml:space="preserve">.  At this output the lower price P2 reflects the reduced costs of firewood and other benefits. Thus external </w:t>
                            </w:r>
                            <w:r w:rsidR="00BC0E8F">
                              <w:rPr>
                                <w:rFonts w:ascii="Book Antiqua" w:hAnsi="Book Antiqua"/>
                              </w:rPr>
                              <w:t>benefits</w:t>
                            </w:r>
                            <w:r w:rsidRPr="00BC0E8F">
                              <w:rPr>
                                <w:rFonts w:ascii="Book Antiqua" w:hAnsi="Book Antiqua"/>
                              </w:rPr>
                              <w:t xml:space="preserve"> lead to underproduction from society’s point of view.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 o:spid="_x0000_s1062" type="#_x0000_t202" style="position:absolute;margin-left:342pt;margin-top:6.55pt;width:198pt;height:3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" o:allowincell="f" filled="f" stroked="f">
                <v:textbox>
                  <w:txbxContent>
                    <w:p w:rsidR="00E900A8" w:rsidRPr="00BC0E8F" w:rsidRDefault="00E900A8" w:rsidP="000C3E76">
                      <w:pPr>
                        <w:rPr>
                          <w:rFonts w:ascii="Book Antiqua" w:hAnsi="Book Antiqua"/>
                          <w:b/>
                        </w:rPr>
                      </w:pPr>
                      <w:r w:rsidRPr="00BC0E8F">
                        <w:rPr>
                          <w:rFonts w:ascii="Book Antiqua" w:hAnsi="Book Antiqua"/>
                          <w:b/>
                        </w:rPr>
                        <w:t>Positive externalities from production (MSC&lt;MPC)</w:t>
                      </w:r>
                    </w:p>
                    <w:p w:rsidR="00E900A8" w:rsidRPr="00BC0E8F" w:rsidRDefault="00E900A8" w:rsidP="000C3E76">
                      <w:pPr>
                        <w:rPr>
                          <w:rFonts w:ascii="Book Antiqua" w:hAnsi="Book Antiqua"/>
                        </w:rPr>
                      </w:pPr>
                    </w:p>
                    <w:p w:rsidR="00E900A8" w:rsidRDefault="00E900A8" w:rsidP="000C3E76">
                      <w:pPr>
                        <w:jc w:val="both"/>
                        <w:rPr>
                          <w:sz w:val="20"/>
                        </w:rPr>
                      </w:pPr>
                      <w:r w:rsidRPr="00BC0E8F">
                        <w:rPr>
                          <w:rFonts w:ascii="Book Antiqua" w:hAnsi="Book Antiqua"/>
                        </w:rPr>
                        <w:t>When a forestry project plants new trees, society benefits from the trees as locals have a greater and cheaper source of firewood and less soil is lost to erosion benefiting others.  The MSC of the forestry project is therefore lower than the MPC.  The firm will maximize profits at output</w:t>
                      </w:r>
                      <w:r w:rsidR="00BC0E8F">
                        <w:rPr>
                          <w:rFonts w:ascii="Book Antiqua" w:hAnsi="Book Antiqua"/>
                        </w:rPr>
                        <w:t xml:space="preserve"> Q1 where the MPC equals MPB/Demand</w:t>
                      </w:r>
                      <w:r w:rsidRPr="00BC0E8F">
                        <w:rPr>
                          <w:rFonts w:ascii="Book Antiqua" w:hAnsi="Book Antiqua"/>
                        </w:rPr>
                        <w:t>.  However, the socially optimum outpu</w:t>
                      </w:r>
                      <w:r w:rsidR="00BC0E8F">
                        <w:rPr>
                          <w:rFonts w:ascii="Book Antiqua" w:hAnsi="Book Antiqua"/>
                        </w:rPr>
                        <w:t>t level is at Q2 where MSC = MPB</w:t>
                      </w:r>
                      <w:r w:rsidRPr="00BC0E8F">
                        <w:rPr>
                          <w:rFonts w:ascii="Book Antiqua" w:hAnsi="Book Antiqua"/>
                        </w:rPr>
                        <w:t xml:space="preserve">.  At this output the lower price P2 reflects the reduced costs of firewood and other benefits. Thus external </w:t>
                      </w:r>
                      <w:r w:rsidR="00BC0E8F">
                        <w:rPr>
                          <w:rFonts w:ascii="Book Antiqua" w:hAnsi="Book Antiqua"/>
                        </w:rPr>
                        <w:t>benefits</w:t>
                      </w:r>
                      <w:r w:rsidRPr="00BC0E8F">
                        <w:rPr>
                          <w:rFonts w:ascii="Book Antiqua" w:hAnsi="Book Antiqua"/>
                        </w:rPr>
                        <w:t xml:space="preserve"> lead to underproduction from society’s point of view.</w:t>
                      </w:r>
                    </w:p>
                  </w:txbxContent>
                </v:textbox>
              </v:shape>
            </w:pict>
          </mc:Fallback>
        </mc:AlternateContent>
      </w:r>
      <w:r w:rsidR="00E900A8">
        <w:rPr>
          <w:rFonts w:ascii="Book Antiqua" w:hAnsi="Book Antiqua"/>
          <w:b/>
          <w:sz w:val="28"/>
          <w:szCs w:val="28"/>
        </w:rPr>
        <w:t>Positive</w:t>
      </w:r>
      <w:r w:rsidR="00E900A8" w:rsidRPr="0066486F">
        <w:rPr>
          <w:rFonts w:ascii="Book Antiqua" w:hAnsi="Book Antiqua"/>
          <w:b/>
          <w:sz w:val="28"/>
          <w:szCs w:val="28"/>
        </w:rPr>
        <w:t xml:space="preserve"> externalities of </w:t>
      </w:r>
      <w:r>
        <w:rPr>
          <w:rFonts w:ascii="Book Antiqua" w:hAnsi="Book Antiqua"/>
          <w:b/>
          <w:sz w:val="28"/>
          <w:szCs w:val="28"/>
        </w:rPr>
        <w:t>production- e.g. forestry</w:t>
      </w:r>
    </w:p>
    <w:p w:rsidR="000C3E76" w:rsidRDefault="00E900A8" w:rsidP="00BC0E8F">
      <w:pPr>
        <w:ind w:left="-1260" w:right="-900" w:firstLine="1260"/>
      </w:pPr>
      <w:r>
        <w:rPr>
          <w:noProof/>
        </w:rPr>
        <mc:AlternateContent>
          <mc:Choice Requires="wpg">
            <w:drawing>
              <wp:inline distT="0" distB="0" distL="0" distR="0" wp14:anchorId="7EB41C65" wp14:editId="5EB24454">
                <wp:extent cx="4133412" cy="4439285"/>
                <wp:effectExtent l="0" t="0" r="6985" b="5715"/>
                <wp:docPr id="65537" name="Group 35"/>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133412" cy="4439285"/>
                          <a:chOff x="4336" y="3077"/>
                          <a:chExt cx="4191" cy="4629"/>
                        </a:xfrm>
                      </wpg:grpSpPr>
                      <wps:wsp>
                        <wps:cNvPr id="65538" name="AutoShape 36"/>
                        <wps:cNvSpPr>
                          <a:spLocks noChangeAspect="1" noChangeArrowheads="1" noTextEdit="1"/>
                        </wps:cNvSpPr>
                        <wps:spPr bwMode="auto">
                          <a:xfrm>
                            <a:off x="4336" y="3077"/>
                            <a:ext cx="4191" cy="46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39" name="Line 37"/>
                        <wps:cNvCnPr/>
                        <wps:spPr bwMode="auto">
                          <a:xfrm>
                            <a:off x="4472" y="3283"/>
                            <a:ext cx="6" cy="38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540" name="Line 38"/>
                        <wps:cNvCnPr/>
                        <wps:spPr bwMode="auto">
                          <a:xfrm flipV="1">
                            <a:off x="4477" y="7056"/>
                            <a:ext cx="4025" cy="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541" name="Line 39"/>
                        <wps:cNvCnPr/>
                        <wps:spPr bwMode="auto">
                          <a:xfrm>
                            <a:off x="6877" y="4003"/>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542" name="Text Box 40"/>
                        <wps:cNvSpPr txBox="1">
                          <a:spLocks noChangeArrowheads="1"/>
                        </wps:cNvSpPr>
                        <wps:spPr bwMode="auto">
                          <a:xfrm>
                            <a:off x="4336" y="3077"/>
                            <a:ext cx="1523" cy="353"/>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900A8" w:rsidRDefault="00E900A8" w:rsidP="00E900A8">
                              <w:pPr>
                                <w:rPr>
                                  <w:sz w:val="14"/>
                                </w:rPr>
                              </w:pPr>
                              <w:r>
                                <w:rPr>
                                  <w:sz w:val="14"/>
                                </w:rPr>
                                <w:t>Costs/benefits</w:t>
                              </w:r>
                            </w:p>
                          </w:txbxContent>
                        </wps:txbx>
                        <wps:bodyPr rot="0" vert="horz" wrap="square" lIns="70075" tIns="35038" rIns="70075" bIns="35038" anchor="t" anchorCtr="0" upright="1">
                          <a:noAutofit/>
                        </wps:bodyPr>
                      </wps:wsp>
                      <wps:wsp>
                        <wps:cNvPr id="65543" name="Text Box 41"/>
                        <wps:cNvSpPr txBox="1">
                          <a:spLocks noChangeArrowheads="1"/>
                        </wps:cNvSpPr>
                        <wps:spPr bwMode="auto">
                          <a:xfrm>
                            <a:off x="7610" y="7108"/>
                            <a:ext cx="900" cy="463"/>
                          </a:xfrm>
                          <a:prstGeom prst="rect">
                            <a:avLst/>
                          </a:prstGeom>
                          <a:solidFill>
                            <a:srgbClr val="FFFFFF">
                              <a:alpha val="7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900A8" w:rsidRDefault="00E900A8" w:rsidP="00E900A8">
                              <w:pPr>
                                <w:rPr>
                                  <w:sz w:val="14"/>
                                </w:rPr>
                              </w:pPr>
                              <w:r>
                                <w:rPr>
                                  <w:sz w:val="14"/>
                                </w:rPr>
                                <w:t>Quantity</w:t>
                              </w:r>
                            </w:p>
                          </w:txbxContent>
                        </wps:txbx>
                        <wps:bodyPr rot="0" vert="horz" wrap="square" lIns="70075" tIns="35038" rIns="70075" bIns="35038" anchor="t" anchorCtr="0" upright="1">
                          <a:noAutofit/>
                        </wps:bodyPr>
                      </wps:wsp>
                      <wps:wsp>
                        <wps:cNvPr id="65544" name="Line 42"/>
                        <wps:cNvCnPr/>
                        <wps:spPr bwMode="auto">
                          <a:xfrm>
                            <a:off x="5977" y="5391"/>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545" name="Line 43"/>
                        <wps:cNvCnPr/>
                        <wps:spPr bwMode="auto">
                          <a:xfrm>
                            <a:off x="7543" y="4167"/>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546" name="Text Box 44"/>
                        <wps:cNvSpPr txBox="1">
                          <a:spLocks noChangeArrowheads="1"/>
                        </wps:cNvSpPr>
                        <wps:spPr bwMode="auto">
                          <a:xfrm>
                            <a:off x="7755" y="4167"/>
                            <a:ext cx="450" cy="3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900A8" w:rsidRDefault="00E900A8" w:rsidP="00E900A8">
                              <w:pPr>
                                <w:rPr>
                                  <w:sz w:val="14"/>
                                </w:rPr>
                              </w:pPr>
                            </w:p>
                          </w:txbxContent>
                        </wps:txbx>
                        <wps:bodyPr rot="0" vert="horz" wrap="square" lIns="70075" tIns="35038" rIns="70075" bIns="35038" anchor="t" anchorCtr="0" upright="1">
                          <a:noAutofit/>
                        </wps:bodyPr>
                      </wps:wsp>
                      <wps:wsp>
                        <wps:cNvPr id="65547" name="Line 45"/>
                        <wps:cNvCnPr/>
                        <wps:spPr bwMode="auto">
                          <a:xfrm>
                            <a:off x="6695" y="5694"/>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_x0000_s1063" style="width:325.45pt;height:349.55pt;mso-position-horizontal-relative:char;mso-position-vertical-relative:line" coordorigin="4336,3077" coordsize="4191,4629"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">
                <o:lock v:ext="edit" aspectratio="t"/>
                <v:rect id="AutoShape 36" o:spid="_x0000_s1064" style="position:absolute;left:4336;top:3077;width:4191;height:462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eMaUxAAA&#10;AN4AAAAPAAAAZHJzL2Rvd25yZXYueG1sRE9Na8JAEL0L/odlBC9SN1oUSV1FBDGUgjRaz0N2mgSz&#10;szG7JvHfu4dCj4/3vd72phItNa60rGA2jUAQZ1aXnCu4nA9vKxDOI2usLJOCJznYboaDNcbadvxN&#10;bepzEULYxaig8L6OpXRZQQbd1NbEgfu1jUEfYJNL3WAXwk0l51G0lAZLDg0F1rQvKLulD6Ogy07t&#10;9fx1lKfJNbF8T+779OdTqfGo332A8NT7f/GfO9EKlovFe9gb7oQrIDc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GXjGlMQAAADeAAAADwAAAAAAAAAAAAAAAACXAgAAZHJzL2Rv&#10;d25yZXYueG1sUEsFBgAAAAAEAAQA9QAAAIgDAAAAAA==&#10;" filled="f" stroked="f">
                  <o:lock v:ext="edit" aspectratio="t" text="t"/>
                </v:rect>
                <v:line id="Line 37" o:spid="_x0000_s1065" style="position:absolute;visibility:visible;mso-wrap-style:square" from="4472,3283" to="4478,70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"/>
                <v:line id="Line 38" o:spid="_x0000_s1066" style="position:absolute;flip:y;visibility:visible;mso-wrap-style:square" from="4477,7056" to="8502,709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l821ccAAADeAAAADwAAAGRycy9kb3ducmV2LnhtbESPzWoCMRSF90LfIdxCN1IzFRU7GkUK&#10;Qhdu1DLS3XVyOxlmcjNNUp2+vVkILg/nj2+57m0rLuRD7VjB2ygDQVw6XXOl4Ou4fZ2DCBFZY+uY&#10;FPxTgPXqabDEXLsr7+lyiJVIIxxyVGBi7HIpQ2nIYhi5jjh5P85bjEn6SmqP1zRuWznOspm0WHN6&#10;MNjRh6GyOfxZBXK+G/76zXnSFM3p9G6Ksui+d0q9PPebBYhIfXyE7+1PrWA2nU4SQMJJKCBXN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A6XzbVxwAAAN4AAAAPAAAAAAAA&#10;AAAAAAAAAKECAABkcnMvZG93bnJldi54bWxQSwUGAAAAAAQABAD5AAAAlQMAAAAA&#10;"/>
                <v:line id="Line 39" o:spid="_x0000_s1067" style="position:absolute;visibility:visible;mso-wrap-style:square" from="6877,4003" to="6877,400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"/>
                <v:shape id="Text Box 40" o:spid="_x0000_s1068" type="#_x0000_t202" style="position:absolute;left:4336;top:3077;width:1523;height:35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" stroked="f">
                  <v:fill opacity="0"/>
                  <v:textbox inset="70075emu,35038emu,70075emu,35038emu">
                    <w:txbxContent>
                      <w:p w:rsidR="00E900A8" w:rsidRDefault="00E900A8" w:rsidP="00E900A8">
                        <w:pPr>
                          <w:rPr>
                            <w:sz w:val="14"/>
                          </w:rPr>
                        </w:pPr>
                        <w:r>
                          <w:rPr>
                            <w:sz w:val="14"/>
                          </w:rPr>
                          <w:t>Costs/benefits</w:t>
                        </w:r>
                      </w:p>
                    </w:txbxContent>
                  </v:textbox>
                </v:shape>
                <v:shape id="Text Box 41" o:spid="_x0000_s1069" type="#_x0000_t202" style="position:absolute;left:7610;top:7108;width:900;height:46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Uw1xxgAA&#10;AN4AAAAPAAAAZHJzL2Rvd25yZXYueG1sRI/NbsIwEITvlXgHa5F6Kw4tfwoYVJBQuXDg5wFW8ZJE&#10;xOtgmyT06etKSBxHM/ONZrHqTCUacr60rGA4SEAQZ1aXnCs4n7YfMxA+IGusLJOCB3lYLXtvC0y1&#10;bflAzTHkIkLYp6igCKFOpfRZQQb9wNbE0btYZzBE6XKpHbYRbir5mSQTabDkuFBgTZuCsuvxbhSg&#10;bnfDZsT79UbPblO3/Wl+H6zUe7/7noMI1IVX+NneaQWT8Xj0Bf934hWQyz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uUw1xxgAAAN4AAAAPAAAAAAAAAAAAAAAAAJcCAABkcnMv&#10;ZG93bnJldi54bWxQSwUGAAAAAAQABAD1AAAAigMAAAAA&#10;" stroked="f">
                  <v:fill opacity="4626f"/>
                  <v:textbox inset="70075emu,35038emu,70075emu,35038emu">
                    <w:txbxContent>
                      <w:p w:rsidR="00E900A8" w:rsidRDefault="00E900A8" w:rsidP="00E900A8">
                        <w:pPr>
                          <w:rPr>
                            <w:sz w:val="14"/>
                          </w:rPr>
                        </w:pPr>
                        <w:r>
                          <w:rPr>
                            <w:sz w:val="14"/>
                          </w:rPr>
                          <w:t>Quantity</w:t>
                        </w:r>
                      </w:p>
                    </w:txbxContent>
                  </v:textbox>
                </v:shape>
                <v:line id="Line 42" o:spid="_x0000_s1070" style="position:absolute;visibility:visible;mso-wrap-style:square" from="5977,5391" to="5977,539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"/>
                <v:line id="Line 43" o:spid="_x0000_s1071" style="position:absolute;visibility:visible;mso-wrap-style:square" from="7543,4167" to="7543,416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"/>
                <v:shape id="Text Box 44" o:spid="_x0000_s1072" type="#_x0000_t202" style="position:absolute;left:7755;top:4167;width:450;height:30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dZCmxgAA&#10;AN4AAAAPAAAAZHJzL2Rvd25yZXYueG1sRI9Bi8IwFITvC/6H8ARva6pocbtGEUHwoOBWPezt0bxt&#10;i81LaVJb/70RhD0OM/MNs1z3phJ3alxpWcFkHIEgzqwuOVdwOe8+FyCcR9ZYWSYFD3KwXg0+lpho&#10;2/EP3VOfiwBhl6CCwvs6kdJlBRl0Y1sTB+/PNgZ9kE0udYNdgJtKTqMolgZLDgsF1rQtKLulrVFw&#10;bY+LvI9nh7b7rbfTr9P+mnqr1GjYb75BeOr9f/jd3msF8Xw+i+F1J1wBuXoC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ddZCmxgAAAN4AAAAPAAAAAAAAAAAAAAAAAJcCAABkcnMv&#10;ZG93bnJldi54bWxQSwUGAAAAAAQABAD1AAAAigMAAAAA&#10;" stroked="f">
                  <v:textbox inset="70075emu,35038emu,70075emu,35038emu">
                    <w:txbxContent>
                      <w:p w:rsidR="00E900A8" w:rsidRDefault="00E900A8" w:rsidP="00E900A8">
                        <w:pPr>
                          <w:rPr>
                            <w:sz w:val="14"/>
                          </w:rPr>
                        </w:pPr>
                      </w:p>
                    </w:txbxContent>
                  </v:textbox>
                </v:shape>
                <v:line id="Line 45" o:spid="_x0000_s1073" style="position:absolute;visibility:visible;mso-wrap-style:square" from="6695,5694" to="6695,56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"/>
                <w10:anchorlock/>
              </v:group>
            </w:pict>
          </mc:Fallback>
        </mc:AlternateContent>
      </w:r>
      <w:r>
        <w:t xml:space="preserve">                    </w:t>
      </w:r>
      <w:bookmarkStart w:id="0" w:name="_GoBack"/>
      <w:bookmarkEnd w:id="0"/>
    </w:p>
    <w:sectPr w:rsidR="000C3E76" w:rsidSect="00E900A8">
      <w:pgSz w:w="12240" w:h="15840"/>
      <w:pgMar w:top="990" w:right="1080" w:bottom="990" w:left="8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Book Antiqua">
    <w:panose1 w:val="020406020503050303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E76"/>
    <w:rsid w:val="000C3E76"/>
    <w:rsid w:val="002E521A"/>
    <w:rsid w:val="004817EA"/>
    <w:rsid w:val="0066486F"/>
    <w:rsid w:val="00BC0E8F"/>
    <w:rsid w:val="00E900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75"/>
    <o:shapelayout v:ext="edit">
      <o:idmap v:ext="edit" data="1"/>
    </o:shapelayout>
  </w:shapeDefaults>
  <w:decimalSymbol w:val="."/>
  <w:listSeparator w:val=","/>
  <w14:docId w14:val="1463901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C3E7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C3E76"/>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C3E7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C3E76"/>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884277">
      <w:bodyDiv w:val="1"/>
      <w:marLeft w:val="0"/>
      <w:marRight w:val="0"/>
      <w:marTop w:val="0"/>
      <w:marBottom w:val="0"/>
      <w:divBdr>
        <w:top w:val="none" w:sz="0" w:space="0" w:color="auto"/>
        <w:left w:val="none" w:sz="0" w:space="0" w:color="auto"/>
        <w:bottom w:val="none" w:sz="0" w:space="0" w:color="auto"/>
        <w:right w:val="none" w:sz="0" w:space="0" w:color="auto"/>
      </w:divBdr>
    </w:div>
    <w:div w:id="29525486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3</Pages>
  <Words>70</Words>
  <Characters>403</Characters>
  <Application>Microsoft Macintosh Word</Application>
  <DocSecurity>0</DocSecurity>
  <Lines>3</Lines>
  <Paragraphs>1</Paragraphs>
  <ScaleCrop>false</ScaleCrop>
  <Company>DCS</Company>
  <LinksUpToDate>false</LinksUpToDate>
  <CharactersWithSpaces>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1</cp:revision>
  <dcterms:created xsi:type="dcterms:W3CDTF">2011-11-23T08:21:00Z</dcterms:created>
  <dcterms:modified xsi:type="dcterms:W3CDTF">2011-11-23T09:07:00Z</dcterms:modified>
</cp:coreProperties>
</file>